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63" w:rsidRDefault="00F50163" w:rsidP="00F5016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:rsidR="00F50163" w:rsidRDefault="00F50163" w:rsidP="00F50163">
      <w:pPr>
        <w:jc w:val="center"/>
        <w:rPr>
          <w:b/>
          <w:bCs/>
          <w:color w:val="000000"/>
          <w:sz w:val="44"/>
          <w:szCs w:val="44"/>
          <w:u w:val="double"/>
        </w:rPr>
      </w:pPr>
      <w:bookmarkStart w:id="0" w:name="_GoBack"/>
      <w:r>
        <w:rPr>
          <w:rFonts w:hint="eastAsia"/>
          <w:b/>
          <w:bCs/>
          <w:color w:val="000000"/>
          <w:sz w:val="44"/>
          <w:szCs w:val="44"/>
          <w:u w:val="double"/>
        </w:rPr>
        <w:t>办理毕业证书和发放流程</w:t>
      </w:r>
    </w:p>
    <w:bookmarkEnd w:id="0"/>
    <w:p w:rsidR="00F50163" w:rsidRDefault="00F50163" w:rsidP="00F50163">
      <w:pPr>
        <w:jc w:val="center"/>
        <w:rPr>
          <w:color w:val="000000"/>
          <w:sz w:val="44"/>
          <w:szCs w:val="44"/>
          <w:u w:val="doub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203C6A" wp14:editId="54BA6F52">
                <wp:simplePos x="0" y="0"/>
                <wp:positionH relativeFrom="column">
                  <wp:posOffset>1392555</wp:posOffset>
                </wp:positionH>
                <wp:positionV relativeFrom="paragraph">
                  <wp:posOffset>4754245</wp:posOffset>
                </wp:positionV>
                <wp:extent cx="2716530" cy="577850"/>
                <wp:effectExtent l="0" t="0" r="26670" b="12700"/>
                <wp:wrapNone/>
                <wp:docPr id="102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50163" w:rsidRDefault="00F50163" w:rsidP="00F5016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达到毕业证发放条件的</w:t>
                            </w:r>
                            <w:proofErr w:type="gramStart"/>
                            <w:r>
                              <w:rPr>
                                <w:rFonts w:hint="eastAsia"/>
                                <w:szCs w:val="21"/>
                              </w:rPr>
                              <w:t>学生凭办好的</w:t>
                            </w:r>
                            <w:proofErr w:type="gramEnd"/>
                            <w:r>
                              <w:rPr>
                                <w:rFonts w:hint="eastAsia"/>
                                <w:szCs w:val="21"/>
                              </w:rPr>
                              <w:t>离校手续单到教务处领取毕业证书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style="position:absolute;left:0;text-align:left;margin-left:109.65pt;margin-top:374.35pt;width:213.9pt;height:4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" strokeweight="1pt">
                <v:textbox>
                  <w:txbxContent>
                    <w:p w:rsidR="00F50163" w:rsidRDefault="00F50163" w:rsidP="00F50163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达到毕业证发放条件的</w:t>
                      </w:r>
                      <w:proofErr w:type="gramStart"/>
                      <w:r>
                        <w:rPr>
                          <w:rFonts w:hint="eastAsia"/>
                          <w:szCs w:val="21"/>
                        </w:rPr>
                        <w:t>学生凭办好的</w:t>
                      </w:r>
                      <w:proofErr w:type="gramEnd"/>
                      <w:r>
                        <w:rPr>
                          <w:rFonts w:hint="eastAsia"/>
                          <w:szCs w:val="21"/>
                        </w:rPr>
                        <w:t>离校手续单到教务处领取毕业证书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4D7B34" wp14:editId="2A7C2846">
                <wp:simplePos x="0" y="0"/>
                <wp:positionH relativeFrom="column">
                  <wp:posOffset>2720975</wp:posOffset>
                </wp:positionH>
                <wp:positionV relativeFrom="paragraph">
                  <wp:posOffset>4502150</wp:posOffset>
                </wp:positionV>
                <wp:extent cx="0" cy="275590"/>
                <wp:effectExtent l="76200" t="0" r="76200" b="48260"/>
                <wp:wrapNone/>
                <wp:docPr id="103" name="直接箭头连接符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03" o:spid="_x0000_s1026" type="#_x0000_t32" style="position:absolute;left:0;text-align:left;margin-left:214.25pt;margin-top:354.5pt;width:0;height:21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21C99D" wp14:editId="4340711D">
                <wp:simplePos x="0" y="0"/>
                <wp:positionH relativeFrom="column">
                  <wp:posOffset>2711450</wp:posOffset>
                </wp:positionH>
                <wp:positionV relativeFrom="paragraph">
                  <wp:posOffset>3768725</wp:posOffset>
                </wp:positionV>
                <wp:extent cx="0" cy="275590"/>
                <wp:effectExtent l="76200" t="0" r="76200" b="48260"/>
                <wp:wrapNone/>
                <wp:docPr id="104" name="直接箭头连接符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4" o:spid="_x0000_s1026" type="#_x0000_t32" style="position:absolute;left:0;text-align:left;margin-left:213.5pt;margin-top:296.75pt;width:0;height:21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4040BA" wp14:editId="2DFFD538">
                <wp:simplePos x="0" y="0"/>
                <wp:positionH relativeFrom="column">
                  <wp:posOffset>2712085</wp:posOffset>
                </wp:positionH>
                <wp:positionV relativeFrom="paragraph">
                  <wp:posOffset>2724785</wp:posOffset>
                </wp:positionV>
                <wp:extent cx="0" cy="284480"/>
                <wp:effectExtent l="76200" t="0" r="57150" b="58420"/>
                <wp:wrapNone/>
                <wp:docPr id="105" name="直接箭头连接符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5" o:spid="_x0000_s1026" type="#_x0000_t32" style="position:absolute;left:0;text-align:left;margin-left:213.55pt;margin-top:214.55pt;width:0;height:22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A3A148" wp14:editId="026F1C21">
                <wp:simplePos x="0" y="0"/>
                <wp:positionH relativeFrom="column">
                  <wp:posOffset>2720340</wp:posOffset>
                </wp:positionH>
                <wp:positionV relativeFrom="paragraph">
                  <wp:posOffset>1905635</wp:posOffset>
                </wp:positionV>
                <wp:extent cx="0" cy="361315"/>
                <wp:effectExtent l="76200" t="0" r="76200" b="57785"/>
                <wp:wrapNone/>
                <wp:docPr id="106" name="直接箭头连接符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6" o:spid="_x0000_s1026" type="#_x0000_t32" style="position:absolute;left:0;text-align:left;margin-left:214.2pt;margin-top:150.05pt;width:0;height:28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96D0B6" wp14:editId="63D1D532">
                <wp:simplePos x="0" y="0"/>
                <wp:positionH relativeFrom="column">
                  <wp:posOffset>2717800</wp:posOffset>
                </wp:positionH>
                <wp:positionV relativeFrom="paragraph">
                  <wp:posOffset>1048385</wp:posOffset>
                </wp:positionV>
                <wp:extent cx="0" cy="335915"/>
                <wp:effectExtent l="76200" t="0" r="76200" b="64135"/>
                <wp:wrapNone/>
                <wp:docPr id="107" name="直接箭头连接符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07" o:spid="_x0000_s1026" type="#_x0000_t32" style="position:absolute;left:0;text-align:left;margin-left:214pt;margin-top:82.55pt;width:0;height:26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ECD255" wp14:editId="2F4DC153">
                <wp:simplePos x="0" y="0"/>
                <wp:positionH relativeFrom="column">
                  <wp:posOffset>1392555</wp:posOffset>
                </wp:positionH>
                <wp:positionV relativeFrom="paragraph">
                  <wp:posOffset>4020820</wp:posOffset>
                </wp:positionV>
                <wp:extent cx="2716530" cy="457200"/>
                <wp:effectExtent l="0" t="0" r="26670" b="19050"/>
                <wp:wrapNone/>
                <wp:docPr id="108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65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50163" w:rsidRDefault="00F50163" w:rsidP="00F5016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相关部门组织，接待应届毕业生办理离校手续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109.65pt;margin-top:316.6pt;width:213.9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" strokeweight="1pt">
                <v:textbox>
                  <w:txbxContent>
                    <w:p w:rsidR="00F50163" w:rsidRDefault="00F50163" w:rsidP="00F50163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相关部门组织，接待应届毕业生办理离校手续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FE5AB4" wp14:editId="3CEA8528">
                <wp:simplePos x="0" y="0"/>
                <wp:positionH relativeFrom="column">
                  <wp:posOffset>1392555</wp:posOffset>
                </wp:positionH>
                <wp:positionV relativeFrom="paragraph">
                  <wp:posOffset>2985770</wp:posOffset>
                </wp:positionV>
                <wp:extent cx="2717165" cy="758825"/>
                <wp:effectExtent l="0" t="0" r="26035" b="22225"/>
                <wp:wrapNone/>
                <wp:docPr id="109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7591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50163" w:rsidRDefault="00F50163" w:rsidP="00F5016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教务处学籍管理员汇总预审名单，确定最终毕业人数，</w:t>
                            </w:r>
                            <w:proofErr w:type="gramStart"/>
                            <w:r>
                              <w:rPr>
                                <w:rFonts w:hint="eastAsia"/>
                                <w:szCs w:val="21"/>
                              </w:rPr>
                              <w:t>在学信网</w:t>
                            </w:r>
                            <w:proofErr w:type="gramEnd"/>
                            <w:r>
                              <w:rPr>
                                <w:rFonts w:hint="eastAsia"/>
                                <w:szCs w:val="21"/>
                              </w:rPr>
                              <w:t>学籍管理平台完成毕业生学历注册并办理好毕业证书</w:t>
                            </w:r>
                          </w:p>
                          <w:p w:rsidR="00F50163" w:rsidRDefault="00F50163" w:rsidP="00F50163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left:0;text-align:left;margin-left:109.65pt;margin-top:235.1pt;width:213.95pt;height:5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" strokeweight="1pt">
                <v:textbox>
                  <w:txbxContent>
                    <w:p w:rsidR="00F50163" w:rsidRDefault="00F50163" w:rsidP="00F50163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教务处学籍管理员汇总预审名单，确定最终毕业人数，</w:t>
                      </w:r>
                      <w:proofErr w:type="gramStart"/>
                      <w:r>
                        <w:rPr>
                          <w:rFonts w:hint="eastAsia"/>
                          <w:szCs w:val="21"/>
                        </w:rPr>
                        <w:t>在学信网</w:t>
                      </w:r>
                      <w:proofErr w:type="gramEnd"/>
                      <w:r>
                        <w:rPr>
                          <w:rFonts w:hint="eastAsia"/>
                          <w:szCs w:val="21"/>
                        </w:rPr>
                        <w:t>学籍管理平台完成毕业生学历注册并办理好毕业证书</w:t>
                      </w:r>
                    </w:p>
                    <w:p w:rsidR="00F50163" w:rsidRDefault="00F50163" w:rsidP="00F501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31A3D" wp14:editId="6E124D4E">
                <wp:simplePos x="0" y="0"/>
                <wp:positionH relativeFrom="column">
                  <wp:posOffset>1392555</wp:posOffset>
                </wp:positionH>
                <wp:positionV relativeFrom="paragraph">
                  <wp:posOffset>2243455</wp:posOffset>
                </wp:positionV>
                <wp:extent cx="2717165" cy="457200"/>
                <wp:effectExtent l="0" t="0" r="26670" b="19050"/>
                <wp:wrapNone/>
                <wp:docPr id="110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50163" w:rsidRDefault="00F50163" w:rsidP="00F5016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各二级学院反馈预审结果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" o:spid="_x0000_s1029" style="position:absolute;left:0;text-align:left;margin-left:109.65pt;margin-top:176.65pt;width:213.9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" strokeweight="1pt">
                <v:textbox>
                  <w:txbxContent>
                    <w:p w:rsidR="00F50163" w:rsidRDefault="00F50163" w:rsidP="00F50163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各二级学院反馈预审结果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2C9D8D" wp14:editId="7DA4F991">
                <wp:simplePos x="0" y="0"/>
                <wp:positionH relativeFrom="column">
                  <wp:posOffset>1392555</wp:posOffset>
                </wp:positionH>
                <wp:positionV relativeFrom="paragraph">
                  <wp:posOffset>553085</wp:posOffset>
                </wp:positionV>
                <wp:extent cx="2717165" cy="474345"/>
                <wp:effectExtent l="0" t="0" r="26035" b="20955"/>
                <wp:wrapNone/>
                <wp:docPr id="11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165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50163" w:rsidRDefault="00F50163" w:rsidP="00F5016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教务处组织应届预计毕业生进行学历图像采集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30" style="position:absolute;left:0;text-align:left;margin-left:109.65pt;margin-top:43.55pt;width:213.95pt;height:37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" strokeweight="1pt">
                <v:textbox>
                  <w:txbxContent>
                    <w:p w:rsidR="00F50163" w:rsidRDefault="00F50163" w:rsidP="00F50163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教务处组织应届预计毕业生进行学历图像采集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073D97" wp14:editId="59D2A4BE">
                <wp:simplePos x="0" y="0"/>
                <wp:positionH relativeFrom="column">
                  <wp:posOffset>1392555</wp:posOffset>
                </wp:positionH>
                <wp:positionV relativeFrom="paragraph">
                  <wp:posOffset>1363980</wp:posOffset>
                </wp:positionV>
                <wp:extent cx="2717165" cy="517525"/>
                <wp:effectExtent l="0" t="0" r="26035" b="15875"/>
                <wp:wrapNone/>
                <wp:docPr id="11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321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50163" w:rsidRDefault="00F50163" w:rsidP="00F50163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将应届预计毕业生数据发放给各二级学院进行资格预审</w:t>
                            </w: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31" style="position:absolute;left:0;text-align:left;margin-left:109.65pt;margin-top:107.4pt;width:213.95pt;height:4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" strokeweight="1pt">
                <v:textbox>
                  <w:txbxContent>
                    <w:p w:rsidR="00F50163" w:rsidRDefault="00F50163" w:rsidP="00F50163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将应届预计毕业生数据发放给各二级学院进行资格预审</w:t>
                      </w:r>
                    </w:p>
                  </w:txbxContent>
                </v:textbox>
              </v:rect>
            </w:pict>
          </mc:Fallback>
        </mc:AlternateContent>
      </w:r>
    </w:p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F50163" w:rsidRDefault="00F50163" w:rsidP="00F50163"/>
    <w:p w:rsidR="00956C2D" w:rsidRPr="00F50163" w:rsidRDefault="00956C2D" w:rsidP="00F50163">
      <w:pPr>
        <w:widowControl/>
        <w:jc w:val="left"/>
      </w:pPr>
    </w:p>
    <w:sectPr w:rsidR="00956C2D" w:rsidRPr="00F50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61F" w:rsidRDefault="00AA161F" w:rsidP="00F50163">
      <w:r>
        <w:separator/>
      </w:r>
    </w:p>
  </w:endnote>
  <w:endnote w:type="continuationSeparator" w:id="0">
    <w:p w:rsidR="00AA161F" w:rsidRDefault="00AA161F" w:rsidP="00F5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61F" w:rsidRDefault="00AA161F" w:rsidP="00F50163">
      <w:r>
        <w:separator/>
      </w:r>
    </w:p>
  </w:footnote>
  <w:footnote w:type="continuationSeparator" w:id="0">
    <w:p w:rsidR="00AA161F" w:rsidRDefault="00AA161F" w:rsidP="00F50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C46"/>
    <w:rsid w:val="00070CB8"/>
    <w:rsid w:val="00085A55"/>
    <w:rsid w:val="000A7C46"/>
    <w:rsid w:val="00156E70"/>
    <w:rsid w:val="00190889"/>
    <w:rsid w:val="00196598"/>
    <w:rsid w:val="003663FA"/>
    <w:rsid w:val="00366760"/>
    <w:rsid w:val="00393487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A161F"/>
    <w:rsid w:val="00AB258B"/>
    <w:rsid w:val="00AC694C"/>
    <w:rsid w:val="00B34411"/>
    <w:rsid w:val="00B345AB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F50163"/>
    <w:rsid w:val="00F71CCE"/>
    <w:rsid w:val="00FF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1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1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1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0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01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01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01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郭超(郭超代理)</dc:creator>
  <cp:keywords/>
  <dc:description/>
  <cp:lastModifiedBy>郭超(郭超代理)</cp:lastModifiedBy>
  <cp:revision>2</cp:revision>
  <dcterms:created xsi:type="dcterms:W3CDTF">2019-01-09T07:30:00Z</dcterms:created>
  <dcterms:modified xsi:type="dcterms:W3CDTF">2019-01-09T07:30:00Z</dcterms:modified>
</cp:coreProperties>
</file>