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1F" w:rsidRDefault="00394D1F" w:rsidP="00394D1F">
      <w:pPr>
        <w:spacing w:line="460" w:lineRule="exact"/>
        <w:jc w:val="center"/>
        <w:rPr>
          <w:b/>
          <w:sz w:val="44"/>
          <w:szCs w:val="44"/>
        </w:rPr>
      </w:pPr>
      <w:r>
        <w:rPr>
          <w:rFonts w:hint="eastAsia"/>
          <w:b/>
          <w:sz w:val="44"/>
          <w:szCs w:val="44"/>
        </w:rPr>
        <w:t>湖南安全技术职业学院</w:t>
      </w:r>
    </w:p>
    <w:p w:rsidR="00394D1F" w:rsidRDefault="00394D1F" w:rsidP="00394D1F">
      <w:pPr>
        <w:spacing w:line="460" w:lineRule="exact"/>
        <w:jc w:val="center"/>
        <w:rPr>
          <w:b/>
          <w:sz w:val="44"/>
          <w:szCs w:val="44"/>
        </w:rPr>
      </w:pPr>
      <w:r>
        <w:rPr>
          <w:rFonts w:ascii="Times New Roman" w:eastAsia="方正小标宋简体" w:hAnsi="Times New Roman"/>
          <w:color w:val="000000"/>
          <w:sz w:val="44"/>
          <w:szCs w:val="44"/>
        </w:rPr>
        <w:t>课堂教学实录视频</w:t>
      </w:r>
      <w:r w:rsidRPr="00394D1F">
        <w:rPr>
          <w:rFonts w:ascii="Times New Roman" w:eastAsia="方正小标宋简体" w:hAnsi="Times New Roman" w:hint="eastAsia"/>
          <w:color w:val="000000"/>
          <w:sz w:val="44"/>
          <w:szCs w:val="44"/>
        </w:rPr>
        <w:t>与教学设计讲解视频</w:t>
      </w:r>
      <w:r>
        <w:rPr>
          <w:rFonts w:ascii="Times New Roman" w:eastAsia="方正小标宋简体" w:hAnsi="Times New Roman"/>
          <w:color w:val="000000"/>
          <w:sz w:val="44"/>
          <w:szCs w:val="44"/>
        </w:rPr>
        <w:t>制作</w:t>
      </w:r>
      <w:r>
        <w:rPr>
          <w:rFonts w:hint="eastAsia"/>
          <w:b/>
          <w:sz w:val="44"/>
          <w:szCs w:val="44"/>
        </w:rPr>
        <w:t>采购询价函</w:t>
      </w:r>
    </w:p>
    <w:p w:rsidR="00394D1F" w:rsidRDefault="00394D1F" w:rsidP="00394D1F">
      <w:pPr>
        <w:spacing w:line="460" w:lineRule="exact"/>
        <w:jc w:val="center"/>
        <w:rPr>
          <w:b/>
          <w:sz w:val="44"/>
          <w:szCs w:val="44"/>
        </w:rPr>
      </w:pPr>
    </w:p>
    <w:p w:rsidR="00394D1F" w:rsidRPr="003D21F3" w:rsidRDefault="00394D1F" w:rsidP="00394D1F">
      <w:pPr>
        <w:pStyle w:val="1"/>
        <w:spacing w:line="440" w:lineRule="exact"/>
        <w:ind w:firstLineChars="0" w:firstLine="0"/>
        <w:rPr>
          <w:rFonts w:ascii="仿宋_GB2312" w:eastAsia="仿宋_GB2312" w:hAnsi="仿宋"/>
          <w:color w:val="000000"/>
          <w:sz w:val="32"/>
          <w:szCs w:val="32"/>
        </w:rPr>
      </w:pPr>
      <w:r w:rsidRPr="003D21F3">
        <w:rPr>
          <w:rFonts w:ascii="仿宋_GB2312" w:eastAsia="仿宋_GB2312" w:hint="eastAsia"/>
          <w:b/>
          <w:color w:val="000000"/>
          <w:sz w:val="32"/>
          <w:szCs w:val="32"/>
        </w:rPr>
        <w:t>单位名称：</w:t>
      </w:r>
      <w:r w:rsidRPr="006B4047">
        <w:rPr>
          <w:rFonts w:ascii="仿宋_GB2312" w:eastAsia="仿宋_GB2312" w:hint="eastAsia"/>
          <w:color w:val="000000"/>
          <w:sz w:val="32"/>
          <w:szCs w:val="32"/>
          <w:u w:val="single"/>
        </w:rPr>
        <w:t xml:space="preserve">                   </w:t>
      </w:r>
      <w:r w:rsidRPr="003D21F3">
        <w:rPr>
          <w:rFonts w:ascii="仿宋_GB2312" w:eastAsia="仿宋_GB2312" w:hint="eastAsia"/>
          <w:color w:val="000000"/>
          <w:sz w:val="32"/>
          <w:szCs w:val="32"/>
        </w:rPr>
        <w:br/>
      </w:r>
      <w:r w:rsidRPr="003D21F3">
        <w:rPr>
          <w:rFonts w:ascii="仿宋_GB2312" w:eastAsia="仿宋_GB2312" w:hint="eastAsia"/>
          <w:color w:val="000000"/>
          <w:sz w:val="32"/>
          <w:szCs w:val="32"/>
        </w:rPr>
        <w:t>    </w:t>
      </w:r>
      <w:r w:rsidRPr="003D21F3">
        <w:rPr>
          <w:rFonts w:ascii="仿宋_GB2312" w:eastAsia="仿宋_GB2312" w:hAnsi="仿宋" w:hint="eastAsia"/>
          <w:color w:val="000000"/>
          <w:sz w:val="32"/>
          <w:szCs w:val="32"/>
        </w:rPr>
        <w:t xml:space="preserve">  </w:t>
      </w:r>
      <w:r>
        <w:rPr>
          <w:rFonts w:ascii="仿宋_GB2312" w:eastAsia="仿宋_GB2312" w:hint="eastAsia"/>
          <w:sz w:val="32"/>
          <w:szCs w:val="32"/>
        </w:rPr>
        <w:t>为了确保学院</w:t>
      </w:r>
      <w:r>
        <w:rPr>
          <w:sz w:val="32"/>
          <w:szCs w:val="32"/>
        </w:rPr>
        <w:t>2019</w:t>
      </w:r>
      <w:r>
        <w:rPr>
          <w:rFonts w:ascii="仿宋_GB2312" w:eastAsia="仿宋_GB2312" w:hint="eastAsia"/>
          <w:sz w:val="32"/>
          <w:szCs w:val="32"/>
        </w:rPr>
        <w:t>年湖南省职业院校技能竞赛教学能力比赛作品质量，争取取得更好的成绩，对我院</w:t>
      </w:r>
      <w:r>
        <w:rPr>
          <w:sz w:val="32"/>
          <w:szCs w:val="32"/>
        </w:rPr>
        <w:t>11</w:t>
      </w:r>
      <w:r>
        <w:rPr>
          <w:rFonts w:ascii="仿宋_GB2312" w:eastAsia="仿宋_GB2312" w:hint="eastAsia"/>
          <w:sz w:val="32"/>
          <w:szCs w:val="32"/>
        </w:rPr>
        <w:t>组作品录制课堂教学实录视频与教学设计讲解视频。</w:t>
      </w:r>
      <w:r w:rsidRPr="003D21F3">
        <w:rPr>
          <w:rFonts w:ascii="仿宋_GB2312" w:eastAsia="仿宋_GB2312" w:hAnsi="仿宋" w:hint="eastAsia"/>
          <w:color w:val="000000"/>
          <w:sz w:val="32"/>
          <w:szCs w:val="32"/>
        </w:rPr>
        <w:t>我院</w:t>
      </w:r>
      <w:r>
        <w:rPr>
          <w:rFonts w:ascii="仿宋_GB2312" w:eastAsia="仿宋_GB2312" w:hAnsi="仿宋" w:hint="eastAsia"/>
          <w:color w:val="000000"/>
          <w:sz w:val="32"/>
          <w:szCs w:val="32"/>
        </w:rPr>
        <w:t>对</w:t>
      </w:r>
      <w:r w:rsidRPr="00394D1F">
        <w:rPr>
          <w:rFonts w:ascii="仿宋_GB2312" w:eastAsia="仿宋_GB2312" w:hAnsi="仿宋"/>
          <w:color w:val="000000"/>
          <w:sz w:val="32"/>
          <w:szCs w:val="32"/>
        </w:rPr>
        <w:t>课堂教学实录视频</w:t>
      </w:r>
      <w:r w:rsidRPr="00394D1F">
        <w:rPr>
          <w:rFonts w:ascii="仿宋_GB2312" w:eastAsia="仿宋_GB2312" w:hAnsi="仿宋" w:hint="eastAsia"/>
          <w:color w:val="000000"/>
          <w:sz w:val="32"/>
          <w:szCs w:val="32"/>
        </w:rPr>
        <w:t>与教学设计讲解视频</w:t>
      </w:r>
      <w:r w:rsidRPr="00394D1F">
        <w:rPr>
          <w:rFonts w:ascii="仿宋_GB2312" w:eastAsia="仿宋_GB2312" w:hAnsi="仿宋"/>
          <w:color w:val="000000"/>
          <w:sz w:val="32"/>
          <w:szCs w:val="32"/>
        </w:rPr>
        <w:t>制作</w:t>
      </w:r>
      <w:r w:rsidRPr="003D21F3">
        <w:rPr>
          <w:rFonts w:ascii="仿宋_GB2312" w:eastAsia="仿宋_GB2312" w:hAnsi="仿宋" w:hint="eastAsia"/>
          <w:color w:val="000000"/>
          <w:sz w:val="32"/>
          <w:szCs w:val="32"/>
        </w:rPr>
        <w:t>采购项目进行询价采购，特邀请你单位参加报价，现将本项目情况函告如下：</w:t>
      </w:r>
      <w:r w:rsidRPr="003D21F3">
        <w:rPr>
          <w:rFonts w:ascii="仿宋_GB2312" w:eastAsia="仿宋_GB2312" w:hAnsi="仿宋" w:hint="eastAsia"/>
          <w:color w:val="000000"/>
          <w:sz w:val="32"/>
          <w:szCs w:val="32"/>
        </w:rPr>
        <w:br/>
      </w:r>
      <w:r w:rsidRPr="003D21F3">
        <w:rPr>
          <w:rFonts w:ascii="仿宋_GB2312" w:eastAsia="仿宋_GB2312" w:hint="eastAsia"/>
          <w:color w:val="000000"/>
          <w:sz w:val="32"/>
          <w:szCs w:val="32"/>
        </w:rPr>
        <w:t>    </w:t>
      </w:r>
      <w:r w:rsidRPr="003D21F3">
        <w:rPr>
          <w:rFonts w:ascii="仿宋_GB2312" w:eastAsia="仿宋_GB2312" w:hAnsi="仿宋" w:hint="eastAsia"/>
          <w:color w:val="000000"/>
          <w:sz w:val="32"/>
          <w:szCs w:val="32"/>
        </w:rPr>
        <w:t>一、项目名称：</w:t>
      </w:r>
      <w:r w:rsidR="005C2991" w:rsidRPr="005C2991">
        <w:rPr>
          <w:rFonts w:ascii="仿宋_GB2312" w:eastAsia="仿宋_GB2312" w:hAnsi="仿宋"/>
          <w:color w:val="000000"/>
          <w:sz w:val="32"/>
          <w:szCs w:val="32"/>
        </w:rPr>
        <w:t>课堂教学实录视频</w:t>
      </w:r>
      <w:r w:rsidR="005C2991" w:rsidRPr="005C2991">
        <w:rPr>
          <w:rFonts w:ascii="仿宋_GB2312" w:eastAsia="仿宋_GB2312" w:hAnsi="仿宋" w:hint="eastAsia"/>
          <w:color w:val="000000"/>
          <w:sz w:val="32"/>
          <w:szCs w:val="32"/>
        </w:rPr>
        <w:t>与教学设计讲解视频</w:t>
      </w:r>
      <w:r w:rsidR="005C2991" w:rsidRPr="005C2991">
        <w:rPr>
          <w:rFonts w:ascii="仿宋_GB2312" w:eastAsia="仿宋_GB2312" w:hAnsi="仿宋"/>
          <w:color w:val="000000"/>
          <w:sz w:val="32"/>
          <w:szCs w:val="32"/>
        </w:rPr>
        <w:t>制作</w:t>
      </w:r>
      <w:r w:rsidR="005C2991" w:rsidRPr="003D21F3">
        <w:rPr>
          <w:rFonts w:ascii="仿宋_GB2312" w:eastAsia="仿宋_GB2312" w:hAnsi="仿宋" w:hint="eastAsia"/>
          <w:color w:val="000000"/>
          <w:sz w:val="32"/>
          <w:szCs w:val="32"/>
        </w:rPr>
        <w:t xml:space="preserve"> </w:t>
      </w:r>
      <w:r w:rsidRPr="003D21F3">
        <w:rPr>
          <w:rFonts w:ascii="仿宋_GB2312" w:eastAsia="仿宋_GB2312" w:hAnsi="仿宋" w:hint="eastAsia"/>
          <w:color w:val="000000"/>
          <w:sz w:val="32"/>
          <w:szCs w:val="32"/>
        </w:rPr>
        <w:br/>
      </w:r>
      <w:r w:rsidRPr="003D21F3">
        <w:rPr>
          <w:rFonts w:ascii="仿宋_GB2312" w:eastAsia="仿宋_GB2312" w:hint="eastAsia"/>
          <w:color w:val="000000"/>
          <w:sz w:val="32"/>
          <w:szCs w:val="32"/>
        </w:rPr>
        <w:t>    </w:t>
      </w:r>
      <w:r w:rsidRPr="003D21F3">
        <w:rPr>
          <w:rFonts w:ascii="仿宋_GB2312" w:eastAsia="仿宋_GB2312" w:hAnsi="仿宋" w:hint="eastAsia"/>
          <w:color w:val="000000"/>
          <w:sz w:val="32"/>
          <w:szCs w:val="32"/>
        </w:rPr>
        <w:t>二、项目地点：湖南安全技术职业学院</w:t>
      </w:r>
      <w:r w:rsidRPr="003D21F3">
        <w:rPr>
          <w:rFonts w:ascii="仿宋_GB2312" w:eastAsia="仿宋_GB2312" w:hAnsi="仿宋" w:hint="eastAsia"/>
          <w:color w:val="000000"/>
          <w:sz w:val="32"/>
          <w:szCs w:val="32"/>
        </w:rPr>
        <w:br/>
      </w:r>
      <w:r w:rsidRPr="003D21F3">
        <w:rPr>
          <w:rFonts w:ascii="仿宋_GB2312" w:eastAsia="仿宋_GB2312" w:hint="eastAsia"/>
          <w:color w:val="000000"/>
          <w:sz w:val="32"/>
          <w:szCs w:val="32"/>
        </w:rPr>
        <w:t>    </w:t>
      </w:r>
      <w:r w:rsidRPr="003D21F3">
        <w:rPr>
          <w:rFonts w:ascii="仿宋_GB2312" w:eastAsia="仿宋_GB2312" w:hAnsi="仿宋" w:hint="eastAsia"/>
          <w:color w:val="000000"/>
          <w:sz w:val="32"/>
          <w:szCs w:val="32"/>
        </w:rPr>
        <w:t>三、项目要求：</w:t>
      </w:r>
    </w:p>
    <w:p w:rsidR="00394D1F" w:rsidRPr="003D21F3" w:rsidRDefault="00394D1F" w:rsidP="005F6071">
      <w:pPr>
        <w:spacing w:line="440" w:lineRule="exact"/>
        <w:ind w:leftChars="400" w:left="1320" w:hangingChars="150" w:hanging="480"/>
        <w:rPr>
          <w:rFonts w:ascii="仿宋_GB2312" w:eastAsia="仿宋_GB2312" w:hAnsi="仿宋"/>
          <w:sz w:val="32"/>
          <w:szCs w:val="32"/>
        </w:rPr>
      </w:pPr>
      <w:r w:rsidRPr="003D21F3">
        <w:rPr>
          <w:rFonts w:ascii="仿宋_GB2312" w:eastAsia="仿宋_GB2312" w:hAnsi="仿宋" w:hint="eastAsia"/>
          <w:sz w:val="32"/>
          <w:szCs w:val="32"/>
        </w:rPr>
        <w:t>1、</w:t>
      </w:r>
      <w:r w:rsidR="005F6071">
        <w:rPr>
          <w:rFonts w:ascii="仿宋_GB2312" w:eastAsia="仿宋_GB2312" w:hAnsi="仿宋" w:hint="eastAsia"/>
          <w:sz w:val="32"/>
          <w:szCs w:val="32"/>
        </w:rPr>
        <w:t>制作的视频符合</w:t>
      </w:r>
      <w:r w:rsidR="005F6071">
        <w:rPr>
          <w:rFonts w:ascii="仿宋_GB2312" w:eastAsia="仿宋_GB2312" w:hint="eastAsia"/>
          <w:sz w:val="32"/>
          <w:szCs w:val="32"/>
        </w:rPr>
        <w:t>湖南省职业院校技能竞赛教学能力比赛视频相关要求</w:t>
      </w:r>
      <w:r w:rsidRPr="003D21F3">
        <w:rPr>
          <w:rFonts w:ascii="仿宋_GB2312" w:eastAsia="仿宋_GB2312" w:hAnsi="仿宋" w:hint="eastAsia"/>
          <w:sz w:val="32"/>
          <w:szCs w:val="32"/>
        </w:rPr>
        <w:t>；</w:t>
      </w:r>
    </w:p>
    <w:p w:rsidR="00394D1F" w:rsidRDefault="005F6071" w:rsidP="00394D1F">
      <w:pPr>
        <w:pStyle w:val="a4"/>
        <w:ind w:left="570" w:firstLineChars="100" w:firstLine="320"/>
        <w:jc w:val="left"/>
        <w:rPr>
          <w:rFonts w:ascii="仿宋_GB2312" w:eastAsia="仿宋_GB2312" w:hAnsi="仿宋"/>
          <w:sz w:val="32"/>
          <w:szCs w:val="32"/>
        </w:rPr>
      </w:pPr>
      <w:r>
        <w:rPr>
          <w:rFonts w:ascii="仿宋_GB2312" w:eastAsia="仿宋_GB2312" w:hAnsi="仿宋" w:hint="eastAsia"/>
          <w:sz w:val="32"/>
          <w:szCs w:val="32"/>
        </w:rPr>
        <w:t>2</w:t>
      </w:r>
      <w:r w:rsidR="00394D1F" w:rsidRPr="003D21F3">
        <w:rPr>
          <w:rFonts w:ascii="仿宋_GB2312" w:eastAsia="仿宋_GB2312" w:hAnsi="仿宋" w:hint="eastAsia"/>
          <w:sz w:val="32"/>
          <w:szCs w:val="32"/>
        </w:rPr>
        <w:t>、供应商应提供法定代表或授权代理人身份证复印件；营业执照复印件。</w:t>
      </w:r>
    </w:p>
    <w:p w:rsidR="00394D1F" w:rsidRPr="003D21F3" w:rsidRDefault="00394D1F" w:rsidP="00394D1F">
      <w:pPr>
        <w:spacing w:line="460" w:lineRule="exact"/>
        <w:ind w:firstLineChars="100" w:firstLine="320"/>
        <w:rPr>
          <w:rFonts w:ascii="仿宋_GB2312" w:eastAsia="仿宋_GB2312" w:hAnsi="仿宋"/>
          <w:sz w:val="32"/>
          <w:szCs w:val="32"/>
        </w:rPr>
      </w:pPr>
      <w:r w:rsidRPr="003D21F3">
        <w:rPr>
          <w:rFonts w:ascii="仿宋_GB2312" w:eastAsia="仿宋_GB2312" w:hAnsi="仿宋" w:hint="eastAsia"/>
          <w:sz w:val="32"/>
          <w:szCs w:val="32"/>
        </w:rPr>
        <w:t>四、</w:t>
      </w:r>
      <w:r w:rsidR="00940C68">
        <w:rPr>
          <w:rFonts w:ascii="仿宋_GB2312" w:eastAsia="仿宋_GB2312" w:hAnsi="仿宋" w:hint="eastAsia"/>
          <w:sz w:val="32"/>
          <w:szCs w:val="32"/>
        </w:rPr>
        <w:t>制作</w:t>
      </w:r>
      <w:r w:rsidR="005C2991">
        <w:rPr>
          <w:rFonts w:ascii="仿宋_GB2312" w:eastAsia="仿宋_GB2312" w:hAnsi="仿宋" w:hint="eastAsia"/>
          <w:sz w:val="32"/>
          <w:szCs w:val="32"/>
        </w:rPr>
        <w:t>要求</w:t>
      </w:r>
      <w:r w:rsidRPr="003D21F3">
        <w:rPr>
          <w:rFonts w:ascii="仿宋_GB2312" w:eastAsia="仿宋_GB2312" w:hAnsi="仿宋" w:hint="eastAsia"/>
          <w:sz w:val="32"/>
          <w:szCs w:val="32"/>
        </w:rPr>
        <w:t>：</w:t>
      </w:r>
    </w:p>
    <w:p w:rsidR="00BA0F0B" w:rsidRDefault="0082683C">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一</w:t>
      </w: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录制软件</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录制软件不限，参赛教师自行选取。</w:t>
      </w:r>
    </w:p>
    <w:p w:rsidR="00BA0F0B" w:rsidRDefault="0082683C">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二</w:t>
      </w: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视频信号源</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1</w:t>
      </w:r>
      <w:r>
        <w:rPr>
          <w:rFonts w:ascii="Times New Roman" w:eastAsia="仿宋" w:hAnsi="Times New Roman" w:hint="eastAsia"/>
          <w:color w:val="000000"/>
          <w:sz w:val="32"/>
          <w:szCs w:val="32"/>
        </w:rPr>
        <w:t>.</w:t>
      </w:r>
      <w:r>
        <w:rPr>
          <w:rFonts w:ascii="Times New Roman" w:eastAsia="仿宋" w:hAnsi="Times New Roman"/>
          <w:color w:val="000000"/>
          <w:sz w:val="32"/>
          <w:szCs w:val="32"/>
        </w:rPr>
        <w:t>稳定性</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全片图像同步性能稳定，无失步现象，</w:t>
      </w:r>
      <w:r>
        <w:rPr>
          <w:rFonts w:ascii="Times New Roman" w:hAnsi="Times New Roman"/>
          <w:color w:val="000000"/>
          <w:sz w:val="32"/>
          <w:szCs w:val="32"/>
        </w:rPr>
        <w:t>CTL</w:t>
      </w:r>
      <w:r>
        <w:rPr>
          <w:rFonts w:ascii="Times New Roman" w:eastAsia="仿宋" w:hAnsi="Times New Roman"/>
          <w:color w:val="000000"/>
          <w:sz w:val="32"/>
          <w:szCs w:val="32"/>
        </w:rPr>
        <w:t>同步控制信号必须连续：图像无抖动跳跃，色彩无突变，编辑点处图像稳定。</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2</w:t>
      </w:r>
      <w:r>
        <w:rPr>
          <w:rFonts w:ascii="Times New Roman" w:eastAsia="仿宋" w:hAnsi="Times New Roman" w:hint="eastAsia"/>
          <w:color w:val="000000"/>
          <w:sz w:val="32"/>
          <w:szCs w:val="32"/>
        </w:rPr>
        <w:t>.</w:t>
      </w:r>
      <w:r>
        <w:rPr>
          <w:rFonts w:ascii="Times New Roman" w:eastAsia="仿宋" w:hAnsi="Times New Roman"/>
          <w:color w:val="000000"/>
          <w:sz w:val="32"/>
          <w:szCs w:val="32"/>
        </w:rPr>
        <w:t>信噪比</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图像信噪比不低于</w:t>
      </w:r>
      <w:r>
        <w:rPr>
          <w:rFonts w:ascii="Times New Roman" w:hAnsi="Times New Roman"/>
          <w:color w:val="000000"/>
          <w:sz w:val="32"/>
          <w:szCs w:val="32"/>
        </w:rPr>
        <w:t>55dB</w:t>
      </w:r>
      <w:r>
        <w:rPr>
          <w:rFonts w:ascii="Times New Roman" w:eastAsia="仿宋" w:hAnsi="Times New Roman"/>
          <w:color w:val="000000"/>
          <w:sz w:val="32"/>
          <w:szCs w:val="32"/>
        </w:rPr>
        <w:t>，无明显杂波。</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lastRenderedPageBreak/>
        <w:t>3</w:t>
      </w:r>
      <w:r>
        <w:rPr>
          <w:rFonts w:ascii="Times New Roman" w:eastAsia="仿宋" w:hAnsi="Times New Roman" w:hint="eastAsia"/>
          <w:color w:val="000000"/>
          <w:sz w:val="32"/>
          <w:szCs w:val="32"/>
        </w:rPr>
        <w:t>.</w:t>
      </w:r>
      <w:r>
        <w:rPr>
          <w:rFonts w:ascii="Times New Roman" w:eastAsia="仿宋" w:hAnsi="Times New Roman"/>
          <w:color w:val="000000"/>
          <w:sz w:val="32"/>
          <w:szCs w:val="32"/>
        </w:rPr>
        <w:t>色调</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白平衡正确，无明显偏色，多机拍摄的镜头衔接处无明显色差。</w:t>
      </w:r>
    </w:p>
    <w:p w:rsidR="00BA0F0B" w:rsidRDefault="0082683C">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三</w:t>
      </w: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音频信号源</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1</w:t>
      </w:r>
      <w:r>
        <w:rPr>
          <w:rFonts w:ascii="Times New Roman" w:eastAsia="仿宋" w:hAnsi="Times New Roman" w:hint="eastAsia"/>
          <w:color w:val="000000"/>
          <w:sz w:val="32"/>
          <w:szCs w:val="32"/>
        </w:rPr>
        <w:t>.</w:t>
      </w:r>
      <w:r>
        <w:rPr>
          <w:rFonts w:ascii="Times New Roman" w:eastAsia="仿宋" w:hAnsi="Times New Roman"/>
          <w:color w:val="000000"/>
          <w:sz w:val="32"/>
          <w:szCs w:val="32"/>
        </w:rPr>
        <w:t>声道配置</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中文内容音频信号记录于第</w:t>
      </w:r>
      <w:r>
        <w:rPr>
          <w:rFonts w:ascii="Times New Roman" w:hAnsi="Times New Roman"/>
          <w:color w:val="000000"/>
          <w:sz w:val="32"/>
          <w:szCs w:val="32"/>
        </w:rPr>
        <w:t>1</w:t>
      </w:r>
      <w:r>
        <w:rPr>
          <w:rFonts w:ascii="Times New Roman" w:eastAsia="仿宋" w:hAnsi="Times New Roman"/>
          <w:color w:val="000000"/>
          <w:sz w:val="32"/>
          <w:szCs w:val="32"/>
        </w:rPr>
        <w:t>声道，音乐、音效、同期</w:t>
      </w:r>
      <w:proofErr w:type="gramStart"/>
      <w:r>
        <w:rPr>
          <w:rFonts w:ascii="Times New Roman" w:eastAsia="仿宋" w:hAnsi="Times New Roman"/>
          <w:color w:val="000000"/>
          <w:sz w:val="32"/>
          <w:szCs w:val="32"/>
        </w:rPr>
        <w:t>声记录</w:t>
      </w:r>
      <w:proofErr w:type="gramEnd"/>
      <w:r>
        <w:rPr>
          <w:rFonts w:ascii="Times New Roman" w:eastAsia="仿宋" w:hAnsi="Times New Roman"/>
          <w:color w:val="000000"/>
          <w:sz w:val="32"/>
          <w:szCs w:val="32"/>
        </w:rPr>
        <w:t>于第</w:t>
      </w:r>
      <w:r>
        <w:rPr>
          <w:rFonts w:ascii="Times New Roman" w:hAnsi="Times New Roman"/>
          <w:color w:val="000000"/>
          <w:sz w:val="32"/>
          <w:szCs w:val="32"/>
        </w:rPr>
        <w:t>2</w:t>
      </w:r>
      <w:r>
        <w:rPr>
          <w:rFonts w:ascii="Times New Roman" w:eastAsia="仿宋" w:hAnsi="Times New Roman"/>
          <w:color w:val="000000"/>
          <w:sz w:val="32"/>
          <w:szCs w:val="32"/>
        </w:rPr>
        <w:t>声道，若有其他文字解说记录于第</w:t>
      </w:r>
      <w:r>
        <w:rPr>
          <w:rFonts w:ascii="Times New Roman" w:hAnsi="Times New Roman"/>
          <w:color w:val="000000"/>
          <w:sz w:val="32"/>
          <w:szCs w:val="32"/>
        </w:rPr>
        <w:t>3</w:t>
      </w:r>
      <w:r>
        <w:rPr>
          <w:rFonts w:ascii="Times New Roman" w:eastAsia="仿宋" w:hAnsi="Times New Roman"/>
          <w:color w:val="000000"/>
          <w:sz w:val="32"/>
          <w:szCs w:val="32"/>
        </w:rPr>
        <w:t>声道（如录音设备无第</w:t>
      </w:r>
      <w:r>
        <w:rPr>
          <w:rFonts w:ascii="Times New Roman" w:hAnsi="Times New Roman"/>
          <w:color w:val="000000"/>
          <w:sz w:val="32"/>
          <w:szCs w:val="32"/>
        </w:rPr>
        <w:t>3</w:t>
      </w:r>
      <w:r>
        <w:rPr>
          <w:rFonts w:ascii="Times New Roman" w:eastAsia="仿宋" w:hAnsi="Times New Roman"/>
          <w:color w:val="000000"/>
          <w:sz w:val="32"/>
          <w:szCs w:val="32"/>
        </w:rPr>
        <w:t>声道，则录于第</w:t>
      </w:r>
      <w:r>
        <w:rPr>
          <w:rFonts w:ascii="Times New Roman" w:hAnsi="Times New Roman"/>
          <w:color w:val="000000"/>
          <w:sz w:val="32"/>
          <w:szCs w:val="32"/>
        </w:rPr>
        <w:t>2</w:t>
      </w:r>
      <w:r>
        <w:rPr>
          <w:rFonts w:ascii="Times New Roman" w:eastAsia="仿宋" w:hAnsi="Times New Roman"/>
          <w:color w:val="000000"/>
          <w:sz w:val="32"/>
          <w:szCs w:val="32"/>
        </w:rPr>
        <w:t>声道）。</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2</w:t>
      </w:r>
      <w:r>
        <w:rPr>
          <w:rFonts w:ascii="Times New Roman" w:eastAsia="仿宋" w:hAnsi="Times New Roman" w:hint="eastAsia"/>
          <w:color w:val="000000"/>
          <w:sz w:val="32"/>
          <w:szCs w:val="32"/>
        </w:rPr>
        <w:t>.</w:t>
      </w:r>
      <w:r>
        <w:rPr>
          <w:rFonts w:ascii="Times New Roman" w:eastAsia="仿宋" w:hAnsi="Times New Roman"/>
          <w:color w:val="000000"/>
          <w:sz w:val="32"/>
          <w:szCs w:val="32"/>
        </w:rPr>
        <w:t>电平指标</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w:t>
      </w:r>
      <w:r>
        <w:rPr>
          <w:rFonts w:ascii="Times New Roman" w:hAnsi="Times New Roman"/>
          <w:color w:val="000000"/>
          <w:sz w:val="32"/>
          <w:szCs w:val="32"/>
        </w:rPr>
        <w:t>2db—</w:t>
      </w:r>
      <w:r>
        <w:rPr>
          <w:rFonts w:ascii="Times New Roman" w:eastAsia="仿宋" w:hAnsi="Times New Roman"/>
          <w:color w:val="000000"/>
          <w:sz w:val="32"/>
          <w:szCs w:val="32"/>
        </w:rPr>
        <w:t>－</w:t>
      </w:r>
      <w:r>
        <w:rPr>
          <w:rFonts w:ascii="Times New Roman" w:hAnsi="Times New Roman"/>
          <w:color w:val="000000"/>
          <w:sz w:val="32"/>
          <w:szCs w:val="32"/>
        </w:rPr>
        <w:t>8db</w:t>
      </w:r>
      <w:r>
        <w:rPr>
          <w:rFonts w:ascii="Times New Roman" w:eastAsia="仿宋" w:hAnsi="Times New Roman"/>
          <w:color w:val="000000"/>
          <w:sz w:val="32"/>
          <w:szCs w:val="32"/>
        </w:rPr>
        <w:t>，声音应无明显失真、放音过冲、过弱。</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3</w:t>
      </w:r>
      <w:r>
        <w:rPr>
          <w:rFonts w:ascii="Times New Roman" w:eastAsia="仿宋" w:hAnsi="Times New Roman" w:hint="eastAsia"/>
          <w:color w:val="000000"/>
          <w:sz w:val="32"/>
          <w:szCs w:val="32"/>
        </w:rPr>
        <w:t>.</w:t>
      </w:r>
      <w:r>
        <w:rPr>
          <w:rFonts w:ascii="Times New Roman" w:eastAsia="仿宋" w:hAnsi="Times New Roman"/>
          <w:color w:val="000000"/>
          <w:sz w:val="32"/>
          <w:szCs w:val="32"/>
        </w:rPr>
        <w:t>信噪比</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不低于</w:t>
      </w:r>
      <w:r>
        <w:rPr>
          <w:rFonts w:ascii="Times New Roman" w:hAnsi="Times New Roman"/>
          <w:color w:val="000000"/>
          <w:sz w:val="32"/>
          <w:szCs w:val="32"/>
        </w:rPr>
        <w:t>48db</w:t>
      </w:r>
      <w:r>
        <w:rPr>
          <w:rFonts w:ascii="Times New Roman" w:eastAsia="仿宋" w:hAnsi="Times New Roman"/>
          <w:color w:val="000000"/>
          <w:sz w:val="32"/>
          <w:szCs w:val="32"/>
        </w:rPr>
        <w:t>。</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4</w:t>
      </w:r>
      <w:r>
        <w:rPr>
          <w:rFonts w:ascii="Times New Roman" w:eastAsia="仿宋" w:hAnsi="Times New Roman" w:hint="eastAsia"/>
          <w:color w:val="000000"/>
          <w:sz w:val="32"/>
          <w:szCs w:val="32"/>
        </w:rPr>
        <w:t>.</w:t>
      </w:r>
      <w:r>
        <w:rPr>
          <w:rFonts w:ascii="Times New Roman" w:eastAsia="仿宋" w:hAnsi="Times New Roman"/>
          <w:color w:val="000000"/>
          <w:sz w:val="32"/>
          <w:szCs w:val="32"/>
        </w:rPr>
        <w:t>其他</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声音和画面要求同步，</w:t>
      </w:r>
      <w:proofErr w:type="gramStart"/>
      <w:r>
        <w:rPr>
          <w:rFonts w:ascii="Times New Roman" w:eastAsia="仿宋" w:hAnsi="Times New Roman"/>
          <w:color w:val="000000"/>
          <w:sz w:val="32"/>
          <w:szCs w:val="32"/>
        </w:rPr>
        <w:t>无交流</w:t>
      </w:r>
      <w:proofErr w:type="gramEnd"/>
      <w:r>
        <w:rPr>
          <w:rFonts w:ascii="Times New Roman" w:eastAsia="仿宋" w:hAnsi="Times New Roman"/>
          <w:color w:val="000000"/>
          <w:sz w:val="32"/>
          <w:szCs w:val="32"/>
        </w:rPr>
        <w:t>声或其他杂音等缺陷。伴音清晰、饱满、圆润，无失真、噪声杂音干扰、音量忽大忽小现象。解说声与现场声无明显比例失调，解说声与背景音乐无明显比例失调。</w:t>
      </w:r>
    </w:p>
    <w:p w:rsidR="00BA0F0B" w:rsidRDefault="0082683C">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四</w:t>
      </w: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视频压缩格式及技术参数</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1</w:t>
      </w:r>
      <w:r>
        <w:rPr>
          <w:rFonts w:ascii="Times New Roman" w:eastAsia="仿宋" w:hAnsi="Times New Roman" w:hint="eastAsia"/>
          <w:color w:val="000000"/>
          <w:sz w:val="32"/>
          <w:szCs w:val="32"/>
        </w:rPr>
        <w:t>.</w:t>
      </w:r>
      <w:r>
        <w:rPr>
          <w:rFonts w:ascii="Times New Roman" w:eastAsia="仿宋" w:hAnsi="Times New Roman"/>
          <w:color w:val="000000"/>
          <w:sz w:val="32"/>
          <w:szCs w:val="32"/>
        </w:rPr>
        <w:t>压缩格式</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采用</w:t>
      </w:r>
      <w:r>
        <w:rPr>
          <w:rFonts w:ascii="Times New Roman" w:hAnsi="Times New Roman"/>
          <w:color w:val="000000"/>
          <w:sz w:val="32"/>
          <w:szCs w:val="32"/>
        </w:rPr>
        <w:t>H</w:t>
      </w:r>
      <w:r>
        <w:rPr>
          <w:rFonts w:ascii="Times New Roman" w:eastAsia="仿宋" w:hAnsi="Times New Roman"/>
          <w:color w:val="000000"/>
          <w:sz w:val="32"/>
          <w:szCs w:val="32"/>
        </w:rPr>
        <w:t>．</w:t>
      </w:r>
      <w:r>
        <w:rPr>
          <w:rFonts w:ascii="Times New Roman" w:hAnsi="Times New Roman"/>
          <w:color w:val="000000"/>
          <w:sz w:val="32"/>
          <w:szCs w:val="32"/>
        </w:rPr>
        <w:t>264/AVC</w:t>
      </w:r>
      <w:r>
        <w:rPr>
          <w:rFonts w:ascii="Times New Roman" w:eastAsia="仿宋" w:hAnsi="Times New Roman"/>
          <w:color w:val="000000"/>
          <w:sz w:val="32"/>
          <w:szCs w:val="32"/>
        </w:rPr>
        <w:t>（</w:t>
      </w:r>
      <w:r>
        <w:rPr>
          <w:rFonts w:ascii="Times New Roman" w:hAnsi="Times New Roman"/>
          <w:color w:val="000000"/>
          <w:sz w:val="32"/>
          <w:szCs w:val="32"/>
        </w:rPr>
        <w:t>MPEG</w:t>
      </w:r>
      <w:r>
        <w:rPr>
          <w:rFonts w:ascii="Times New Roman" w:eastAsia="仿宋" w:hAnsi="Times New Roman"/>
          <w:color w:val="000000"/>
          <w:sz w:val="32"/>
          <w:szCs w:val="32"/>
        </w:rPr>
        <w:t>－</w:t>
      </w:r>
      <w:r>
        <w:rPr>
          <w:rFonts w:ascii="Times New Roman" w:hAnsi="Times New Roman"/>
          <w:color w:val="000000"/>
          <w:sz w:val="32"/>
          <w:szCs w:val="32"/>
        </w:rPr>
        <w:t>4Part10</w:t>
      </w:r>
      <w:r>
        <w:rPr>
          <w:rFonts w:ascii="Times New Roman" w:eastAsia="仿宋" w:hAnsi="Times New Roman"/>
          <w:color w:val="000000"/>
          <w:sz w:val="32"/>
          <w:szCs w:val="32"/>
        </w:rPr>
        <w:t>）编码格式。</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2</w:t>
      </w:r>
      <w:r>
        <w:rPr>
          <w:rFonts w:ascii="Times New Roman" w:eastAsia="仿宋" w:hAnsi="Times New Roman" w:hint="eastAsia"/>
          <w:color w:val="000000"/>
          <w:sz w:val="32"/>
          <w:szCs w:val="32"/>
        </w:rPr>
        <w:t>.</w:t>
      </w:r>
      <w:r>
        <w:rPr>
          <w:rFonts w:ascii="Times New Roman" w:eastAsia="仿宋" w:hAnsi="Times New Roman"/>
          <w:color w:val="000000"/>
          <w:sz w:val="32"/>
          <w:szCs w:val="32"/>
        </w:rPr>
        <w:t>码流</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动态码流的码率为</w:t>
      </w:r>
      <w:r>
        <w:rPr>
          <w:rFonts w:ascii="Times New Roman" w:hAnsi="Times New Roman"/>
          <w:color w:val="000000"/>
          <w:sz w:val="32"/>
          <w:szCs w:val="32"/>
        </w:rPr>
        <w:t>1024Kbps</w:t>
      </w:r>
      <w:r>
        <w:rPr>
          <w:rFonts w:ascii="Times New Roman" w:eastAsia="仿宋" w:hAnsi="Times New Roman"/>
          <w:color w:val="000000"/>
          <w:sz w:val="32"/>
          <w:szCs w:val="32"/>
        </w:rPr>
        <w:t>（</w:t>
      </w:r>
      <w:r>
        <w:rPr>
          <w:rFonts w:ascii="Times New Roman" w:hAnsi="Times New Roman"/>
          <w:color w:val="000000"/>
          <w:sz w:val="32"/>
          <w:szCs w:val="32"/>
        </w:rPr>
        <w:t>125KBps</w:t>
      </w:r>
      <w:r>
        <w:rPr>
          <w:rFonts w:ascii="Times New Roman" w:eastAsia="仿宋" w:hAnsi="Times New Roman"/>
          <w:color w:val="000000"/>
          <w:sz w:val="32"/>
          <w:szCs w:val="32"/>
        </w:rPr>
        <w:t>）。</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3</w:t>
      </w:r>
      <w:r>
        <w:rPr>
          <w:rFonts w:ascii="Times New Roman" w:eastAsia="仿宋" w:hAnsi="Times New Roman" w:hint="eastAsia"/>
          <w:color w:val="000000"/>
          <w:sz w:val="32"/>
          <w:szCs w:val="32"/>
        </w:rPr>
        <w:t>.</w:t>
      </w:r>
      <w:r>
        <w:rPr>
          <w:rFonts w:ascii="Times New Roman" w:eastAsia="仿宋" w:hAnsi="Times New Roman"/>
          <w:color w:val="000000"/>
          <w:sz w:val="32"/>
          <w:szCs w:val="32"/>
        </w:rPr>
        <w:t>分辨率</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w:t>
      </w:r>
      <w:r>
        <w:rPr>
          <w:rFonts w:ascii="Times New Roman" w:hAnsi="Times New Roman"/>
          <w:color w:val="000000"/>
          <w:sz w:val="32"/>
          <w:szCs w:val="32"/>
        </w:rPr>
        <w:t>1</w:t>
      </w:r>
      <w:r>
        <w:rPr>
          <w:rFonts w:ascii="Times New Roman" w:eastAsia="仿宋" w:hAnsi="Times New Roman"/>
          <w:color w:val="000000"/>
          <w:sz w:val="32"/>
          <w:szCs w:val="32"/>
        </w:rPr>
        <w:t>）采用标清</w:t>
      </w:r>
      <w:r>
        <w:rPr>
          <w:rFonts w:ascii="Times New Roman" w:hAnsi="Times New Roman"/>
          <w:color w:val="000000"/>
          <w:sz w:val="32"/>
          <w:szCs w:val="32"/>
        </w:rPr>
        <w:t>4:3</w:t>
      </w:r>
      <w:r>
        <w:rPr>
          <w:rFonts w:ascii="Times New Roman" w:eastAsia="仿宋" w:hAnsi="Times New Roman"/>
          <w:color w:val="000000"/>
          <w:sz w:val="32"/>
          <w:szCs w:val="32"/>
        </w:rPr>
        <w:t>拍摄时，设定为</w:t>
      </w:r>
      <w:r>
        <w:rPr>
          <w:rFonts w:ascii="Times New Roman" w:hAnsi="Times New Roman"/>
          <w:color w:val="000000"/>
          <w:sz w:val="32"/>
          <w:szCs w:val="32"/>
        </w:rPr>
        <w:t>720×576</w:t>
      </w:r>
      <w:r>
        <w:rPr>
          <w:rFonts w:ascii="Times New Roman" w:eastAsia="仿宋" w:hAnsi="Times New Roman"/>
          <w:color w:val="000000"/>
          <w:sz w:val="32"/>
          <w:szCs w:val="32"/>
        </w:rPr>
        <w:t>；</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lastRenderedPageBreak/>
        <w:t>（</w:t>
      </w:r>
      <w:r>
        <w:rPr>
          <w:rFonts w:ascii="Times New Roman" w:hAnsi="Times New Roman"/>
          <w:color w:val="000000"/>
          <w:sz w:val="32"/>
          <w:szCs w:val="32"/>
        </w:rPr>
        <w:t>2</w:t>
      </w:r>
      <w:r>
        <w:rPr>
          <w:rFonts w:ascii="Times New Roman" w:eastAsia="仿宋" w:hAnsi="Times New Roman"/>
          <w:color w:val="000000"/>
          <w:sz w:val="32"/>
          <w:szCs w:val="32"/>
        </w:rPr>
        <w:t>）采用高清</w:t>
      </w:r>
      <w:r>
        <w:rPr>
          <w:rFonts w:ascii="Times New Roman" w:hAnsi="Times New Roman"/>
          <w:color w:val="000000"/>
          <w:sz w:val="32"/>
          <w:szCs w:val="32"/>
        </w:rPr>
        <w:t>16:9</w:t>
      </w:r>
      <w:r>
        <w:rPr>
          <w:rFonts w:ascii="Times New Roman" w:eastAsia="仿宋" w:hAnsi="Times New Roman"/>
          <w:color w:val="000000"/>
          <w:sz w:val="32"/>
          <w:szCs w:val="32"/>
        </w:rPr>
        <w:t>拍摄时，设定为</w:t>
      </w:r>
      <w:r>
        <w:rPr>
          <w:rFonts w:ascii="Times New Roman" w:hAnsi="Times New Roman"/>
          <w:color w:val="000000"/>
          <w:sz w:val="32"/>
          <w:szCs w:val="32"/>
        </w:rPr>
        <w:t>1280×720</w:t>
      </w:r>
      <w:r>
        <w:rPr>
          <w:rFonts w:ascii="Times New Roman" w:eastAsia="仿宋" w:hAnsi="Times New Roman"/>
          <w:color w:val="000000"/>
          <w:sz w:val="32"/>
          <w:szCs w:val="32"/>
        </w:rPr>
        <w:t>；</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w:t>
      </w:r>
      <w:r>
        <w:rPr>
          <w:rFonts w:ascii="Times New Roman" w:hAnsi="Times New Roman"/>
          <w:color w:val="000000"/>
          <w:sz w:val="32"/>
          <w:szCs w:val="32"/>
        </w:rPr>
        <w:t>3</w:t>
      </w:r>
      <w:r>
        <w:rPr>
          <w:rFonts w:ascii="Times New Roman" w:eastAsia="仿宋" w:hAnsi="Times New Roman"/>
          <w:color w:val="000000"/>
          <w:sz w:val="32"/>
          <w:szCs w:val="32"/>
        </w:rPr>
        <w:t>）在同一参赛作品中，各机位的视频分辨率应统一，</w:t>
      </w:r>
      <w:proofErr w:type="gramStart"/>
      <w:r>
        <w:rPr>
          <w:rFonts w:ascii="Times New Roman" w:eastAsia="仿宋" w:hAnsi="Times New Roman"/>
          <w:color w:val="000000"/>
          <w:sz w:val="32"/>
          <w:szCs w:val="32"/>
        </w:rPr>
        <w:t>不</w:t>
      </w:r>
      <w:proofErr w:type="gramEnd"/>
      <w:r>
        <w:rPr>
          <w:rFonts w:ascii="Times New Roman" w:eastAsia="仿宋" w:hAnsi="Times New Roman"/>
          <w:color w:val="000000"/>
          <w:sz w:val="32"/>
          <w:szCs w:val="32"/>
        </w:rPr>
        <w:t>得标清和高清混用。</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4</w:t>
      </w:r>
      <w:r>
        <w:rPr>
          <w:rFonts w:ascii="Times New Roman" w:eastAsia="仿宋" w:hAnsi="Times New Roman" w:hint="eastAsia"/>
          <w:color w:val="000000"/>
          <w:sz w:val="32"/>
          <w:szCs w:val="32"/>
        </w:rPr>
        <w:t>.</w:t>
      </w:r>
      <w:r>
        <w:rPr>
          <w:rFonts w:ascii="Times New Roman" w:eastAsia="仿宋" w:hAnsi="Times New Roman"/>
          <w:color w:val="000000"/>
          <w:sz w:val="32"/>
          <w:szCs w:val="32"/>
        </w:rPr>
        <w:t>画幅宽高比</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w:t>
      </w:r>
      <w:r>
        <w:rPr>
          <w:rFonts w:ascii="Times New Roman" w:hAnsi="Times New Roman"/>
          <w:color w:val="000000"/>
          <w:sz w:val="32"/>
          <w:szCs w:val="32"/>
        </w:rPr>
        <w:t>1</w:t>
      </w:r>
      <w:r>
        <w:rPr>
          <w:rFonts w:ascii="Times New Roman" w:eastAsia="仿宋" w:hAnsi="Times New Roman"/>
          <w:color w:val="000000"/>
          <w:sz w:val="32"/>
          <w:szCs w:val="32"/>
        </w:rPr>
        <w:t>）分辨率设定为</w:t>
      </w:r>
      <w:r>
        <w:rPr>
          <w:rFonts w:ascii="Times New Roman" w:hAnsi="Times New Roman"/>
          <w:color w:val="000000"/>
          <w:sz w:val="32"/>
          <w:szCs w:val="32"/>
        </w:rPr>
        <w:t>720×576</w:t>
      </w:r>
      <w:r>
        <w:rPr>
          <w:rFonts w:ascii="Times New Roman" w:eastAsia="仿宋" w:hAnsi="Times New Roman"/>
          <w:color w:val="000000"/>
          <w:sz w:val="32"/>
          <w:szCs w:val="32"/>
        </w:rPr>
        <w:t>的，选定</w:t>
      </w:r>
      <w:r>
        <w:rPr>
          <w:rFonts w:ascii="Times New Roman" w:hAnsi="Times New Roman"/>
          <w:color w:val="000000"/>
          <w:sz w:val="32"/>
          <w:szCs w:val="32"/>
        </w:rPr>
        <w:t>4:3</w:t>
      </w:r>
      <w:r>
        <w:rPr>
          <w:rFonts w:ascii="Times New Roman" w:eastAsia="仿宋" w:hAnsi="Times New Roman"/>
          <w:color w:val="000000"/>
          <w:sz w:val="32"/>
          <w:szCs w:val="32"/>
        </w:rPr>
        <w:t>；</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w:t>
      </w:r>
      <w:r>
        <w:rPr>
          <w:rFonts w:ascii="Times New Roman" w:hAnsi="Times New Roman"/>
          <w:color w:val="000000"/>
          <w:sz w:val="32"/>
          <w:szCs w:val="32"/>
        </w:rPr>
        <w:t>2</w:t>
      </w:r>
      <w:r>
        <w:rPr>
          <w:rFonts w:ascii="Times New Roman" w:eastAsia="仿宋" w:hAnsi="Times New Roman"/>
          <w:color w:val="000000"/>
          <w:sz w:val="32"/>
          <w:szCs w:val="32"/>
        </w:rPr>
        <w:t>）分辨率设定为</w:t>
      </w:r>
      <w:r>
        <w:rPr>
          <w:rFonts w:ascii="Times New Roman" w:hAnsi="Times New Roman"/>
          <w:color w:val="000000"/>
          <w:sz w:val="32"/>
          <w:szCs w:val="32"/>
        </w:rPr>
        <w:t>1280×720</w:t>
      </w:r>
      <w:r>
        <w:rPr>
          <w:rFonts w:ascii="Times New Roman" w:eastAsia="仿宋" w:hAnsi="Times New Roman"/>
          <w:color w:val="000000"/>
          <w:sz w:val="32"/>
          <w:szCs w:val="32"/>
        </w:rPr>
        <w:t>的，选定</w:t>
      </w:r>
      <w:r>
        <w:rPr>
          <w:rFonts w:ascii="Times New Roman" w:hAnsi="Times New Roman"/>
          <w:color w:val="000000"/>
          <w:sz w:val="32"/>
          <w:szCs w:val="32"/>
        </w:rPr>
        <w:t>16:9</w:t>
      </w:r>
      <w:r>
        <w:rPr>
          <w:rFonts w:ascii="Times New Roman" w:eastAsia="仿宋" w:hAnsi="Times New Roman"/>
          <w:color w:val="000000"/>
          <w:sz w:val="32"/>
          <w:szCs w:val="32"/>
        </w:rPr>
        <w:t>；</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w:t>
      </w:r>
      <w:r>
        <w:rPr>
          <w:rFonts w:ascii="Times New Roman" w:hAnsi="Times New Roman"/>
          <w:color w:val="000000"/>
          <w:sz w:val="32"/>
          <w:szCs w:val="32"/>
        </w:rPr>
        <w:t>3</w:t>
      </w:r>
      <w:r>
        <w:rPr>
          <w:rFonts w:ascii="Times New Roman" w:eastAsia="仿宋" w:hAnsi="Times New Roman"/>
          <w:color w:val="000000"/>
          <w:sz w:val="32"/>
          <w:szCs w:val="32"/>
        </w:rPr>
        <w:t>）在同一参赛作品中，各机位的视频应统一画幅宽高比，不得混用。</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5</w:t>
      </w:r>
      <w:r>
        <w:rPr>
          <w:rFonts w:ascii="Times New Roman" w:eastAsia="仿宋" w:hAnsi="Times New Roman" w:hint="eastAsia"/>
          <w:color w:val="000000"/>
          <w:sz w:val="32"/>
          <w:szCs w:val="32"/>
        </w:rPr>
        <w:t>.</w:t>
      </w:r>
      <w:r>
        <w:rPr>
          <w:rFonts w:ascii="Times New Roman" w:eastAsia="仿宋" w:hAnsi="Times New Roman"/>
          <w:color w:val="000000"/>
          <w:sz w:val="32"/>
          <w:szCs w:val="32"/>
        </w:rPr>
        <w:t>帧率</w:t>
      </w:r>
    </w:p>
    <w:p w:rsidR="00BA0F0B" w:rsidRDefault="00193CA5">
      <w:pPr>
        <w:pStyle w:val="a3"/>
        <w:widowControl/>
        <w:wordWrap w:val="0"/>
        <w:spacing w:beforeAutospacing="0" w:afterAutospacing="0" w:line="560" w:lineRule="exact"/>
        <w:ind w:firstLineChars="250" w:firstLine="800"/>
        <w:rPr>
          <w:rFonts w:ascii="Times New Roman" w:hAnsi="Times New Roman"/>
          <w:color w:val="000000"/>
          <w:sz w:val="32"/>
          <w:szCs w:val="32"/>
        </w:rPr>
      </w:pPr>
      <w:r>
        <w:rPr>
          <w:rFonts w:ascii="Times New Roman" w:hAnsi="Times New Roman"/>
          <w:color w:val="000000"/>
          <w:sz w:val="32"/>
          <w:szCs w:val="32"/>
        </w:rPr>
        <w:t>25</w:t>
      </w:r>
      <w:r>
        <w:rPr>
          <w:rFonts w:ascii="Times New Roman" w:eastAsia="仿宋" w:hAnsi="Times New Roman"/>
          <w:color w:val="000000"/>
          <w:sz w:val="32"/>
          <w:szCs w:val="32"/>
        </w:rPr>
        <w:t>帧</w:t>
      </w:r>
      <w:r>
        <w:rPr>
          <w:rFonts w:ascii="Times New Roman" w:hAnsi="Times New Roman"/>
          <w:color w:val="000000"/>
          <w:sz w:val="32"/>
          <w:szCs w:val="32"/>
        </w:rPr>
        <w:t>/</w:t>
      </w:r>
      <w:r>
        <w:rPr>
          <w:rFonts w:ascii="Times New Roman" w:eastAsia="仿宋" w:hAnsi="Times New Roman"/>
          <w:color w:val="000000"/>
          <w:sz w:val="32"/>
          <w:szCs w:val="32"/>
        </w:rPr>
        <w:t>秒。</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6</w:t>
      </w:r>
      <w:r>
        <w:rPr>
          <w:rFonts w:ascii="Times New Roman" w:eastAsia="仿宋" w:hAnsi="Times New Roman" w:hint="eastAsia"/>
          <w:color w:val="000000"/>
          <w:sz w:val="32"/>
          <w:szCs w:val="32"/>
        </w:rPr>
        <w:t>.</w:t>
      </w:r>
      <w:r>
        <w:rPr>
          <w:rFonts w:ascii="Times New Roman" w:eastAsia="仿宋" w:hAnsi="Times New Roman"/>
          <w:color w:val="000000"/>
          <w:sz w:val="32"/>
          <w:szCs w:val="32"/>
        </w:rPr>
        <w:t>扫描方式</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逐行扫描。</w:t>
      </w:r>
    </w:p>
    <w:p w:rsidR="00BA0F0B" w:rsidRDefault="0082683C">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五</w:t>
      </w: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音频压缩格式及技术参数</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1</w:t>
      </w:r>
      <w:r>
        <w:rPr>
          <w:rFonts w:ascii="Times New Roman" w:eastAsia="仿宋" w:hAnsi="Times New Roman" w:hint="eastAsia"/>
          <w:color w:val="000000"/>
          <w:sz w:val="32"/>
          <w:szCs w:val="32"/>
        </w:rPr>
        <w:t>.</w:t>
      </w:r>
      <w:r>
        <w:rPr>
          <w:rFonts w:ascii="Times New Roman" w:eastAsia="仿宋" w:hAnsi="Times New Roman"/>
          <w:color w:val="000000"/>
          <w:sz w:val="32"/>
          <w:szCs w:val="32"/>
        </w:rPr>
        <w:t>压缩格式</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采用</w:t>
      </w:r>
      <w:r>
        <w:rPr>
          <w:rFonts w:ascii="Times New Roman" w:hAnsi="Times New Roman"/>
          <w:color w:val="000000"/>
          <w:sz w:val="32"/>
          <w:szCs w:val="32"/>
        </w:rPr>
        <w:t>AAC</w:t>
      </w:r>
      <w:r>
        <w:rPr>
          <w:rFonts w:ascii="Times New Roman" w:eastAsia="仿宋" w:hAnsi="Times New Roman"/>
          <w:color w:val="000000"/>
          <w:sz w:val="32"/>
          <w:szCs w:val="32"/>
        </w:rPr>
        <w:t>（</w:t>
      </w:r>
      <w:r>
        <w:rPr>
          <w:rFonts w:ascii="Times New Roman" w:hAnsi="Times New Roman"/>
          <w:color w:val="000000"/>
          <w:sz w:val="32"/>
          <w:szCs w:val="32"/>
        </w:rPr>
        <w:t>MPEG4Part3</w:t>
      </w:r>
      <w:r>
        <w:rPr>
          <w:rFonts w:ascii="Times New Roman" w:eastAsia="仿宋" w:hAnsi="Times New Roman"/>
          <w:color w:val="000000"/>
          <w:sz w:val="32"/>
          <w:szCs w:val="32"/>
        </w:rPr>
        <w:t>）格式。</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2</w:t>
      </w:r>
      <w:r>
        <w:rPr>
          <w:rFonts w:ascii="Times New Roman" w:eastAsia="仿宋" w:hAnsi="Times New Roman" w:hint="eastAsia"/>
          <w:color w:val="000000"/>
          <w:sz w:val="32"/>
          <w:szCs w:val="32"/>
        </w:rPr>
        <w:t>.</w:t>
      </w:r>
      <w:r>
        <w:rPr>
          <w:rFonts w:ascii="Times New Roman" w:eastAsia="仿宋" w:hAnsi="Times New Roman"/>
          <w:color w:val="000000"/>
          <w:sz w:val="32"/>
          <w:szCs w:val="32"/>
        </w:rPr>
        <w:t>采样率</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proofErr w:type="gramStart"/>
      <w:r>
        <w:rPr>
          <w:rFonts w:ascii="Times New Roman" w:hAnsi="Times New Roman"/>
          <w:color w:val="000000"/>
          <w:sz w:val="32"/>
          <w:szCs w:val="32"/>
        </w:rPr>
        <w:t>48KHz</w:t>
      </w:r>
      <w:proofErr w:type="gramEnd"/>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3</w:t>
      </w:r>
      <w:r>
        <w:rPr>
          <w:rFonts w:ascii="Times New Roman" w:eastAsia="仿宋" w:hAnsi="Times New Roman" w:hint="eastAsia"/>
          <w:color w:val="000000"/>
          <w:sz w:val="32"/>
          <w:szCs w:val="32"/>
        </w:rPr>
        <w:t>.</w:t>
      </w:r>
      <w:r>
        <w:rPr>
          <w:rFonts w:ascii="Times New Roman" w:eastAsia="仿宋" w:hAnsi="Times New Roman"/>
          <w:color w:val="000000"/>
          <w:sz w:val="32"/>
          <w:szCs w:val="32"/>
        </w:rPr>
        <w:t>码流</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hAnsi="Times New Roman"/>
          <w:color w:val="000000"/>
          <w:sz w:val="32"/>
          <w:szCs w:val="32"/>
        </w:rPr>
        <w:t>128Kbps</w:t>
      </w:r>
      <w:r>
        <w:rPr>
          <w:rFonts w:ascii="Times New Roman" w:eastAsia="仿宋" w:hAnsi="Times New Roman"/>
          <w:color w:val="000000"/>
          <w:sz w:val="32"/>
          <w:szCs w:val="32"/>
        </w:rPr>
        <w:t>（恒定）。</w:t>
      </w:r>
    </w:p>
    <w:p w:rsidR="00BA0F0B" w:rsidRDefault="0082683C">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六</w:t>
      </w:r>
      <w:r>
        <w:rPr>
          <w:rFonts w:ascii="Times New Roman" w:eastAsia="黑体" w:hAnsi="Times New Roman" w:hint="eastAsia"/>
          <w:color w:val="000000"/>
          <w:sz w:val="32"/>
          <w:szCs w:val="32"/>
        </w:rPr>
        <w:t>）</w:t>
      </w:r>
      <w:r w:rsidR="00193CA5">
        <w:rPr>
          <w:rFonts w:ascii="Times New Roman" w:eastAsia="黑体" w:hAnsi="Times New Roman"/>
          <w:color w:val="000000"/>
          <w:sz w:val="32"/>
          <w:szCs w:val="32"/>
        </w:rPr>
        <w:t>封装格式</w:t>
      </w:r>
    </w:p>
    <w:p w:rsidR="00BA0F0B" w:rsidRDefault="00193CA5">
      <w:pPr>
        <w:pStyle w:val="a3"/>
        <w:widowControl/>
        <w:wordWrap w:val="0"/>
        <w:spacing w:beforeAutospacing="0" w:afterAutospacing="0" w:line="560" w:lineRule="exact"/>
        <w:ind w:firstLine="646"/>
        <w:rPr>
          <w:rFonts w:ascii="Times New Roman" w:hAnsi="Times New Roman"/>
          <w:color w:val="000000"/>
          <w:sz w:val="32"/>
          <w:szCs w:val="32"/>
        </w:rPr>
      </w:pPr>
      <w:r>
        <w:rPr>
          <w:rFonts w:ascii="Times New Roman" w:eastAsia="仿宋" w:hAnsi="Times New Roman"/>
          <w:color w:val="000000"/>
          <w:sz w:val="32"/>
          <w:szCs w:val="32"/>
        </w:rPr>
        <w:t>采用</w:t>
      </w:r>
      <w:r>
        <w:rPr>
          <w:rFonts w:ascii="Times New Roman" w:hAnsi="Times New Roman"/>
          <w:color w:val="000000"/>
          <w:sz w:val="32"/>
          <w:szCs w:val="32"/>
        </w:rPr>
        <w:t>MP4</w:t>
      </w:r>
      <w:r>
        <w:rPr>
          <w:rFonts w:ascii="Times New Roman" w:eastAsia="仿宋" w:hAnsi="Times New Roman"/>
          <w:color w:val="000000"/>
          <w:sz w:val="32"/>
          <w:szCs w:val="32"/>
        </w:rPr>
        <w:t>格式封装。（视频编码格式：</w:t>
      </w:r>
      <w:r>
        <w:rPr>
          <w:rFonts w:ascii="Times New Roman" w:hAnsi="Times New Roman"/>
          <w:color w:val="000000"/>
          <w:sz w:val="32"/>
          <w:szCs w:val="32"/>
        </w:rPr>
        <w:t>H</w:t>
      </w:r>
      <w:r>
        <w:rPr>
          <w:rFonts w:ascii="Times New Roman" w:eastAsia="仿宋" w:hAnsi="Times New Roman"/>
          <w:color w:val="000000"/>
          <w:sz w:val="32"/>
          <w:szCs w:val="32"/>
        </w:rPr>
        <w:t>．</w:t>
      </w:r>
      <w:r>
        <w:rPr>
          <w:rFonts w:ascii="Times New Roman" w:hAnsi="Times New Roman"/>
          <w:color w:val="000000"/>
          <w:sz w:val="32"/>
          <w:szCs w:val="32"/>
        </w:rPr>
        <w:t>264/AVC</w:t>
      </w:r>
      <w:r>
        <w:rPr>
          <w:rFonts w:ascii="Times New Roman" w:eastAsia="仿宋" w:hAnsi="Times New Roman"/>
          <w:color w:val="000000"/>
          <w:sz w:val="32"/>
          <w:szCs w:val="32"/>
        </w:rPr>
        <w:t>（</w:t>
      </w:r>
      <w:r>
        <w:rPr>
          <w:rFonts w:ascii="Times New Roman" w:hAnsi="Times New Roman"/>
          <w:color w:val="000000"/>
          <w:sz w:val="32"/>
          <w:szCs w:val="32"/>
        </w:rPr>
        <w:t>MPEG</w:t>
      </w:r>
      <w:r>
        <w:rPr>
          <w:rFonts w:ascii="Times New Roman" w:eastAsia="仿宋" w:hAnsi="Times New Roman"/>
          <w:color w:val="000000"/>
          <w:sz w:val="32"/>
          <w:szCs w:val="32"/>
        </w:rPr>
        <w:t>－</w:t>
      </w:r>
      <w:r>
        <w:rPr>
          <w:rFonts w:ascii="Times New Roman" w:hAnsi="Times New Roman"/>
          <w:color w:val="000000"/>
          <w:sz w:val="32"/>
          <w:szCs w:val="32"/>
        </w:rPr>
        <w:t>4Part10</w:t>
      </w:r>
      <w:r>
        <w:rPr>
          <w:rFonts w:ascii="Times New Roman" w:eastAsia="仿宋" w:hAnsi="Times New Roman"/>
          <w:color w:val="000000"/>
          <w:sz w:val="32"/>
          <w:szCs w:val="32"/>
        </w:rPr>
        <w:t>）；音频编码格式：</w:t>
      </w:r>
      <w:r>
        <w:rPr>
          <w:rFonts w:ascii="Times New Roman" w:hAnsi="Times New Roman"/>
          <w:color w:val="000000"/>
          <w:sz w:val="32"/>
          <w:szCs w:val="32"/>
        </w:rPr>
        <w:t>AAC</w:t>
      </w:r>
      <w:r>
        <w:rPr>
          <w:rFonts w:ascii="Times New Roman" w:eastAsia="仿宋" w:hAnsi="Times New Roman"/>
          <w:color w:val="000000"/>
          <w:sz w:val="32"/>
          <w:szCs w:val="32"/>
        </w:rPr>
        <w:t>（</w:t>
      </w:r>
      <w:r>
        <w:rPr>
          <w:rFonts w:ascii="Times New Roman" w:hAnsi="Times New Roman"/>
          <w:color w:val="000000"/>
          <w:sz w:val="32"/>
          <w:szCs w:val="32"/>
        </w:rPr>
        <w:t>MPEG4Part3</w:t>
      </w:r>
      <w:r>
        <w:rPr>
          <w:rFonts w:ascii="Times New Roman" w:eastAsia="仿宋" w:hAnsi="Times New Roman"/>
          <w:color w:val="000000"/>
          <w:sz w:val="32"/>
          <w:szCs w:val="32"/>
        </w:rPr>
        <w:t>））</w:t>
      </w:r>
    </w:p>
    <w:p w:rsidR="00BA0F0B" w:rsidRDefault="0082683C" w:rsidP="00AA5EC1">
      <w:pPr>
        <w:pStyle w:val="a3"/>
        <w:widowControl/>
        <w:ind w:firstLineChars="200" w:firstLine="560"/>
        <w:rPr>
          <w:color w:val="000000"/>
          <w:sz w:val="28"/>
          <w:szCs w:val="28"/>
        </w:rPr>
      </w:pPr>
      <w:r>
        <w:rPr>
          <w:rFonts w:hint="eastAsia"/>
          <w:color w:val="000000"/>
          <w:sz w:val="28"/>
          <w:szCs w:val="28"/>
        </w:rPr>
        <w:t>五、报价上限：叁万</w:t>
      </w:r>
      <w:r w:rsidR="00A41AD0">
        <w:rPr>
          <w:rFonts w:hint="eastAsia"/>
          <w:color w:val="000000"/>
          <w:sz w:val="28"/>
          <w:szCs w:val="28"/>
        </w:rPr>
        <w:t>捌</w:t>
      </w:r>
      <w:r>
        <w:rPr>
          <w:rFonts w:hint="eastAsia"/>
          <w:color w:val="000000"/>
          <w:sz w:val="28"/>
          <w:szCs w:val="28"/>
        </w:rPr>
        <w:t>仟</w:t>
      </w:r>
      <w:r w:rsidR="00A41AD0">
        <w:rPr>
          <w:rFonts w:hint="eastAsia"/>
          <w:color w:val="000000"/>
          <w:sz w:val="28"/>
          <w:szCs w:val="28"/>
        </w:rPr>
        <w:t>伍佰</w:t>
      </w:r>
      <w:r>
        <w:rPr>
          <w:rFonts w:hint="eastAsia"/>
          <w:color w:val="000000"/>
          <w:sz w:val="28"/>
          <w:szCs w:val="28"/>
        </w:rPr>
        <w:t>元</w:t>
      </w:r>
      <w:r w:rsidR="00A41AD0">
        <w:rPr>
          <w:rFonts w:hint="eastAsia"/>
          <w:color w:val="000000"/>
          <w:sz w:val="28"/>
          <w:szCs w:val="28"/>
        </w:rPr>
        <w:t>整</w:t>
      </w:r>
      <w:bookmarkStart w:id="0" w:name="_GoBack"/>
      <w:bookmarkEnd w:id="0"/>
      <w:r>
        <w:rPr>
          <w:rFonts w:hint="eastAsia"/>
          <w:color w:val="000000"/>
          <w:sz w:val="28"/>
          <w:szCs w:val="28"/>
        </w:rPr>
        <w:t>（小写：</w:t>
      </w:r>
      <w:r>
        <w:rPr>
          <w:rFonts w:hint="eastAsia"/>
          <w:color w:val="000000"/>
          <w:sz w:val="28"/>
          <w:szCs w:val="28"/>
        </w:rPr>
        <w:t>3</w:t>
      </w:r>
      <w:r w:rsidR="00770FF2">
        <w:rPr>
          <w:rFonts w:hint="eastAsia"/>
          <w:color w:val="000000"/>
          <w:sz w:val="28"/>
          <w:szCs w:val="28"/>
        </w:rPr>
        <w:t>85</w:t>
      </w:r>
      <w:r>
        <w:rPr>
          <w:rFonts w:hint="eastAsia"/>
          <w:color w:val="000000"/>
          <w:sz w:val="28"/>
          <w:szCs w:val="28"/>
        </w:rPr>
        <w:t>00</w:t>
      </w:r>
      <w:r>
        <w:rPr>
          <w:rFonts w:hint="eastAsia"/>
          <w:color w:val="000000"/>
          <w:sz w:val="28"/>
          <w:szCs w:val="28"/>
        </w:rPr>
        <w:t>元）</w:t>
      </w:r>
    </w:p>
    <w:p w:rsidR="00AA5EC1" w:rsidRDefault="00AA5EC1" w:rsidP="00D763A6">
      <w:pPr>
        <w:spacing w:line="460" w:lineRule="exact"/>
        <w:ind w:leftChars="304" w:left="958" w:hangingChars="100" w:hanging="320"/>
        <w:rPr>
          <w:rFonts w:ascii="仿宋_GB2312" w:eastAsia="仿宋_GB2312" w:hAnsi="仿宋"/>
          <w:sz w:val="32"/>
          <w:szCs w:val="32"/>
        </w:rPr>
      </w:pPr>
      <w:r>
        <w:rPr>
          <w:rFonts w:ascii="仿宋_GB2312" w:eastAsia="仿宋_GB2312" w:hAnsi="仿宋" w:hint="eastAsia"/>
          <w:sz w:val="32"/>
          <w:szCs w:val="32"/>
        </w:rPr>
        <w:lastRenderedPageBreak/>
        <w:t>六、回复询价函时间</w:t>
      </w:r>
    </w:p>
    <w:p w:rsidR="00AA5EC1" w:rsidRDefault="00AA5EC1" w:rsidP="00AA5EC1">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 xml:space="preserve">我院组织相关部门拟对被邀请单位进行询价，请被邀请单位于2019年6月6日上午12：00前予以确认是否参加报价并提供报价，并将相关资质材料和询价回复函用档案袋密封后送至纪检监察室。 </w:t>
      </w:r>
      <w:r>
        <w:rPr>
          <w:rFonts w:ascii="仿宋_GB2312" w:eastAsia="仿宋_GB2312" w:hAnsi="仿宋" w:hint="eastAsia"/>
          <w:sz w:val="32"/>
          <w:szCs w:val="32"/>
        </w:rPr>
        <w:br/>
        <w:t xml:space="preserve">   </w:t>
      </w:r>
      <w:r w:rsidR="00D763A6">
        <w:rPr>
          <w:rFonts w:ascii="仿宋_GB2312" w:eastAsia="仿宋_GB2312" w:hAnsi="仿宋" w:hint="eastAsia"/>
          <w:sz w:val="32"/>
          <w:szCs w:val="32"/>
        </w:rPr>
        <w:t xml:space="preserve"> </w:t>
      </w:r>
      <w:r>
        <w:rPr>
          <w:rFonts w:ascii="仿宋_GB2312" w:eastAsia="仿宋_GB2312" w:hAnsi="仿宋" w:hint="eastAsia"/>
          <w:sz w:val="32"/>
          <w:szCs w:val="32"/>
        </w:rPr>
        <w:t>七、联系方式</w:t>
      </w:r>
      <w:r>
        <w:rPr>
          <w:rFonts w:ascii="仿宋_GB2312" w:eastAsia="仿宋_GB2312" w:hAnsi="仿宋" w:hint="eastAsia"/>
          <w:sz w:val="32"/>
          <w:szCs w:val="32"/>
        </w:rPr>
        <w:br/>
        <w:t xml:space="preserve">    采购人：湖南安全技术职业学院</w:t>
      </w:r>
      <w:r>
        <w:rPr>
          <w:rFonts w:ascii="仿宋_GB2312" w:eastAsia="仿宋_GB2312" w:hAnsi="仿宋" w:hint="eastAsia"/>
          <w:sz w:val="32"/>
          <w:szCs w:val="32"/>
        </w:rPr>
        <w:br/>
        <w:t xml:space="preserve">    联系人：尹老师</w:t>
      </w:r>
    </w:p>
    <w:p w:rsidR="00AA5EC1" w:rsidRDefault="00AA5EC1" w:rsidP="00AA5EC1">
      <w:pPr>
        <w:spacing w:line="46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联系电话：18008403807</w:t>
      </w:r>
    </w:p>
    <w:p w:rsidR="00AA5EC1" w:rsidRDefault="00AA5EC1" w:rsidP="00AA5EC1">
      <w:pPr>
        <w:spacing w:line="460" w:lineRule="exact"/>
        <w:ind w:firstLineChars="1450" w:firstLine="3480"/>
        <w:rPr>
          <w:rFonts w:ascii="宋体" w:hAnsi="宋体" w:cs="宋体"/>
          <w:kern w:val="0"/>
          <w:sz w:val="24"/>
        </w:rPr>
      </w:pPr>
    </w:p>
    <w:p w:rsidR="00AA5EC1" w:rsidRDefault="00AA5EC1" w:rsidP="00AA5EC1">
      <w:pPr>
        <w:spacing w:line="460" w:lineRule="exact"/>
        <w:ind w:firstLineChars="1500" w:firstLine="4800"/>
        <w:rPr>
          <w:rFonts w:ascii="仿宋_GB2312" w:eastAsia="仿宋_GB2312" w:hAnsi="宋体" w:cs="宋体"/>
          <w:kern w:val="0"/>
          <w:sz w:val="32"/>
          <w:szCs w:val="32"/>
        </w:rPr>
      </w:pPr>
      <w:r>
        <w:rPr>
          <w:rFonts w:ascii="仿宋_GB2312" w:eastAsia="仿宋_GB2312" w:hAnsi="宋体" w:cs="宋体" w:hint="eastAsia"/>
          <w:kern w:val="0"/>
          <w:sz w:val="32"/>
          <w:szCs w:val="32"/>
        </w:rPr>
        <w:t>湖南安全技术职业学院</w:t>
      </w:r>
    </w:p>
    <w:p w:rsidR="00AA5EC1" w:rsidRDefault="00AA5EC1" w:rsidP="00AA5EC1">
      <w:pPr>
        <w:spacing w:line="460" w:lineRule="exact"/>
        <w:ind w:firstLineChars="1600" w:firstLine="5120"/>
        <w:rPr>
          <w:rFonts w:ascii="宋体" w:hAnsi="宋体" w:cs="宋体"/>
          <w:kern w:val="0"/>
          <w:sz w:val="24"/>
        </w:rPr>
      </w:pPr>
      <w:r>
        <w:rPr>
          <w:rFonts w:ascii="仿宋_GB2312" w:eastAsia="仿宋_GB2312" w:hAnsi="宋体" w:cs="宋体" w:hint="eastAsia"/>
          <w:kern w:val="0"/>
          <w:sz w:val="32"/>
          <w:szCs w:val="32"/>
        </w:rPr>
        <w:t>2019年6月3日</w:t>
      </w:r>
    </w:p>
    <w:p w:rsidR="00AA5EC1" w:rsidRDefault="00AA5EC1" w:rsidP="00AA5EC1">
      <w:pPr>
        <w:spacing w:line="460" w:lineRule="exact"/>
        <w:ind w:firstLineChars="200" w:firstLine="480"/>
        <w:rPr>
          <w:rFonts w:ascii="宋体" w:hAnsi="宋体" w:cs="宋体"/>
          <w:kern w:val="0"/>
          <w:sz w:val="24"/>
        </w:rPr>
      </w:pPr>
    </w:p>
    <w:p w:rsidR="00AA5EC1" w:rsidRDefault="00AA5EC1" w:rsidP="00AA5EC1">
      <w:pPr>
        <w:spacing w:line="460" w:lineRule="exact"/>
        <w:ind w:firstLineChars="200" w:firstLine="480"/>
        <w:rPr>
          <w:rFonts w:ascii="宋体" w:hAnsi="宋体" w:cs="宋体"/>
          <w:kern w:val="0"/>
          <w:sz w:val="24"/>
        </w:rPr>
      </w:pPr>
    </w:p>
    <w:p w:rsidR="00AA5EC1" w:rsidRDefault="00AA5EC1" w:rsidP="00AA5EC1">
      <w:pPr>
        <w:spacing w:line="460" w:lineRule="exact"/>
        <w:ind w:firstLineChars="200" w:firstLine="480"/>
        <w:rPr>
          <w:rFonts w:ascii="宋体" w:hAnsi="宋体" w:cs="宋体"/>
          <w:kern w:val="0"/>
          <w:sz w:val="24"/>
        </w:rPr>
      </w:pPr>
    </w:p>
    <w:p w:rsidR="00AA5EC1" w:rsidRDefault="00AA5EC1">
      <w:pPr>
        <w:pStyle w:val="a3"/>
        <w:widowControl/>
        <w:rPr>
          <w:color w:val="000000"/>
          <w:sz w:val="28"/>
          <w:szCs w:val="28"/>
        </w:rPr>
      </w:pPr>
    </w:p>
    <w:p w:rsidR="003E291A" w:rsidRDefault="003E291A">
      <w:pPr>
        <w:pStyle w:val="a3"/>
        <w:widowControl/>
        <w:rPr>
          <w:color w:val="000000"/>
          <w:sz w:val="28"/>
          <w:szCs w:val="28"/>
        </w:rPr>
      </w:pPr>
    </w:p>
    <w:p w:rsidR="003E291A" w:rsidRDefault="003E291A">
      <w:pPr>
        <w:pStyle w:val="a3"/>
        <w:widowControl/>
        <w:rPr>
          <w:color w:val="000000"/>
          <w:sz w:val="28"/>
          <w:szCs w:val="28"/>
        </w:rPr>
      </w:pPr>
    </w:p>
    <w:p w:rsidR="003E291A" w:rsidRDefault="003E291A">
      <w:pPr>
        <w:pStyle w:val="a3"/>
        <w:widowControl/>
        <w:rPr>
          <w:color w:val="000000"/>
          <w:sz w:val="28"/>
          <w:szCs w:val="28"/>
        </w:rPr>
      </w:pPr>
    </w:p>
    <w:p w:rsidR="003E291A" w:rsidRDefault="003E291A">
      <w:pPr>
        <w:pStyle w:val="a3"/>
        <w:widowControl/>
        <w:rPr>
          <w:color w:val="000000"/>
          <w:sz w:val="28"/>
          <w:szCs w:val="28"/>
        </w:rPr>
      </w:pPr>
    </w:p>
    <w:p w:rsidR="003E291A" w:rsidRDefault="003E291A" w:rsidP="003E291A">
      <w:pPr>
        <w:pStyle w:val="a3"/>
        <w:widowControl/>
        <w:spacing w:before="100" w:after="100"/>
        <w:rPr>
          <w:color w:val="000000"/>
          <w:sz w:val="28"/>
          <w:szCs w:val="28"/>
        </w:rPr>
      </w:pPr>
      <w:r>
        <w:rPr>
          <w:color w:val="000000"/>
          <w:sz w:val="28"/>
          <w:szCs w:val="28"/>
        </w:rPr>
        <w:br w:type="page"/>
      </w:r>
    </w:p>
    <w:p w:rsidR="003E291A" w:rsidRDefault="003E291A" w:rsidP="003E291A">
      <w:pPr>
        <w:spacing w:line="460" w:lineRule="exact"/>
        <w:jc w:val="center"/>
        <w:rPr>
          <w:rFonts w:ascii="宋体" w:hAnsi="宋体" w:cs="宋体"/>
          <w:b/>
          <w:kern w:val="0"/>
          <w:sz w:val="44"/>
          <w:szCs w:val="44"/>
        </w:rPr>
      </w:pPr>
    </w:p>
    <w:p w:rsidR="003E291A" w:rsidRDefault="003E291A" w:rsidP="003E291A">
      <w:pPr>
        <w:spacing w:line="460" w:lineRule="exact"/>
        <w:jc w:val="center"/>
        <w:rPr>
          <w:rFonts w:ascii="宋体" w:hAnsi="宋体" w:cs="宋体"/>
          <w:b/>
          <w:kern w:val="0"/>
          <w:sz w:val="44"/>
          <w:szCs w:val="44"/>
        </w:rPr>
      </w:pPr>
      <w:r>
        <w:rPr>
          <w:rFonts w:ascii="宋体" w:hAnsi="宋体" w:cs="宋体"/>
          <w:b/>
          <w:kern w:val="0"/>
          <w:sz w:val="44"/>
          <w:szCs w:val="44"/>
        </w:rPr>
        <w:t>询价回复函</w:t>
      </w:r>
    </w:p>
    <w:p w:rsidR="003E291A" w:rsidRDefault="003E291A" w:rsidP="003E291A">
      <w:pPr>
        <w:spacing w:beforeLines="50" w:before="156" w:line="460" w:lineRule="exact"/>
        <w:rPr>
          <w:rFonts w:ascii="仿宋_GB2312" w:eastAsia="仿宋_GB2312" w:hAnsi="宋体"/>
          <w:sz w:val="32"/>
          <w:szCs w:val="32"/>
        </w:rPr>
      </w:pPr>
      <w:r>
        <w:rPr>
          <w:rFonts w:ascii="仿宋_GB2312" w:eastAsia="仿宋_GB2312" w:hAnsi="宋体" w:hint="eastAsia"/>
          <w:b/>
          <w:sz w:val="32"/>
          <w:szCs w:val="32"/>
        </w:rPr>
        <w:t>湖南安全技术职业学院：</w:t>
      </w:r>
      <w:r>
        <w:rPr>
          <w:rFonts w:ascii="仿宋_GB2312" w:eastAsia="仿宋_GB2312" w:hAnsi="宋体" w:hint="eastAsia"/>
          <w:sz w:val="32"/>
          <w:szCs w:val="32"/>
        </w:rPr>
        <w:br/>
      </w:r>
      <w:r>
        <w:rPr>
          <w:rFonts w:ascii="仿宋_GB2312" w:eastAsia="仿宋_GB2312" w:hAnsi="宋体" w:hint="eastAsia"/>
          <w:sz w:val="32"/>
          <w:szCs w:val="32"/>
        </w:rPr>
        <w:t>  </w:t>
      </w:r>
      <w:r>
        <w:rPr>
          <w:rFonts w:ascii="仿宋_GB2312" w:eastAsia="仿宋_GB2312" w:hAnsi="宋体" w:hint="eastAsia"/>
          <w:sz w:val="32"/>
          <w:szCs w:val="32"/>
        </w:rPr>
        <w:t xml:space="preserve">  </w:t>
      </w:r>
      <w:r>
        <w:rPr>
          <w:rFonts w:ascii="仿宋_GB2312" w:eastAsia="仿宋_GB2312" w:hAnsi="仿宋" w:hint="eastAsia"/>
          <w:sz w:val="32"/>
          <w:szCs w:val="32"/>
        </w:rPr>
        <w:t>贵单位的询价函已收悉，我单位愿参与“</w:t>
      </w:r>
      <w:r w:rsidRPr="003E291A">
        <w:rPr>
          <w:rFonts w:ascii="仿宋_GB2312" w:eastAsia="仿宋_GB2312" w:hAnsi="仿宋"/>
          <w:color w:val="000000"/>
          <w:sz w:val="32"/>
          <w:szCs w:val="32"/>
        </w:rPr>
        <w:t>课堂教学实录视频</w:t>
      </w:r>
      <w:r w:rsidRPr="003E291A">
        <w:rPr>
          <w:rFonts w:ascii="仿宋_GB2312" w:eastAsia="仿宋_GB2312" w:hAnsi="仿宋" w:hint="eastAsia"/>
          <w:color w:val="000000"/>
          <w:sz w:val="32"/>
          <w:szCs w:val="32"/>
        </w:rPr>
        <w:t>与教学设计讲解视频</w:t>
      </w:r>
      <w:r w:rsidRPr="003E291A">
        <w:rPr>
          <w:rFonts w:ascii="仿宋_GB2312" w:eastAsia="仿宋_GB2312" w:hAnsi="仿宋"/>
          <w:color w:val="000000"/>
          <w:sz w:val="32"/>
          <w:szCs w:val="32"/>
        </w:rPr>
        <w:t>制作</w:t>
      </w:r>
      <w:r>
        <w:rPr>
          <w:rFonts w:ascii="仿宋_GB2312" w:eastAsia="仿宋_GB2312" w:hAnsi="仿宋" w:hint="eastAsia"/>
          <w:color w:val="000000"/>
          <w:sz w:val="32"/>
          <w:szCs w:val="32"/>
        </w:rPr>
        <w:t>”采购项目</w:t>
      </w:r>
      <w:r>
        <w:rPr>
          <w:rFonts w:ascii="仿宋_GB2312" w:eastAsia="仿宋_GB2312" w:hAnsi="仿宋" w:hint="eastAsia"/>
          <w:sz w:val="32"/>
          <w:szCs w:val="32"/>
        </w:rPr>
        <w:t>采购活动，我单位提供的产品能够完全满足询价函中的技术参数要求和商务要求，具体报价如下：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2596"/>
        <w:gridCol w:w="851"/>
        <w:gridCol w:w="850"/>
        <w:gridCol w:w="851"/>
        <w:gridCol w:w="1559"/>
      </w:tblGrid>
      <w:tr w:rsidR="003E291A" w:rsidTr="00E9786D">
        <w:trPr>
          <w:trHeight w:val="451"/>
        </w:trPr>
        <w:tc>
          <w:tcPr>
            <w:tcW w:w="914" w:type="dxa"/>
            <w:vAlign w:val="center"/>
          </w:tcPr>
          <w:p w:rsidR="003E291A" w:rsidRDefault="003E291A" w:rsidP="00CD79FD">
            <w:pPr>
              <w:snapToGrid w:val="0"/>
              <w:jc w:val="center"/>
              <w:rPr>
                <w:rFonts w:ascii="仿宋_GB2312" w:eastAsia="仿宋_GB2312"/>
                <w:b/>
                <w:bCs/>
                <w:sz w:val="24"/>
              </w:rPr>
            </w:pPr>
            <w:r>
              <w:rPr>
                <w:rFonts w:ascii="仿宋_GB2312" w:eastAsia="仿宋_GB2312" w:hAnsi="宋体" w:hint="eastAsia"/>
                <w:b/>
                <w:bCs/>
                <w:sz w:val="24"/>
              </w:rPr>
              <w:t>序号</w:t>
            </w:r>
          </w:p>
        </w:tc>
        <w:tc>
          <w:tcPr>
            <w:tcW w:w="2596" w:type="dxa"/>
            <w:vAlign w:val="center"/>
          </w:tcPr>
          <w:p w:rsidR="003E291A" w:rsidRDefault="003E291A" w:rsidP="00E9786D">
            <w:pPr>
              <w:snapToGrid w:val="0"/>
              <w:jc w:val="center"/>
              <w:rPr>
                <w:rFonts w:ascii="仿宋_GB2312" w:eastAsia="仿宋_GB2312"/>
                <w:b/>
                <w:bCs/>
                <w:sz w:val="24"/>
              </w:rPr>
            </w:pPr>
            <w:r>
              <w:rPr>
                <w:rFonts w:ascii="仿宋_GB2312" w:eastAsia="仿宋_GB2312" w:hAnsi="宋体" w:hint="eastAsia"/>
                <w:b/>
                <w:bCs/>
                <w:sz w:val="24"/>
              </w:rPr>
              <w:t>项目名称</w:t>
            </w:r>
          </w:p>
        </w:tc>
        <w:tc>
          <w:tcPr>
            <w:tcW w:w="851" w:type="dxa"/>
            <w:vAlign w:val="center"/>
          </w:tcPr>
          <w:p w:rsidR="003E291A" w:rsidRDefault="003E291A" w:rsidP="00E9786D">
            <w:pPr>
              <w:snapToGrid w:val="0"/>
              <w:jc w:val="center"/>
              <w:rPr>
                <w:rFonts w:ascii="仿宋_GB2312" w:eastAsia="仿宋_GB2312"/>
                <w:b/>
                <w:bCs/>
                <w:sz w:val="24"/>
              </w:rPr>
            </w:pPr>
            <w:r>
              <w:rPr>
                <w:rFonts w:ascii="仿宋_GB2312" w:eastAsia="仿宋_GB2312" w:hint="eastAsia"/>
                <w:b/>
                <w:bCs/>
                <w:sz w:val="24"/>
              </w:rPr>
              <w:t>单位</w:t>
            </w:r>
          </w:p>
        </w:tc>
        <w:tc>
          <w:tcPr>
            <w:tcW w:w="850" w:type="dxa"/>
            <w:vAlign w:val="center"/>
          </w:tcPr>
          <w:p w:rsidR="003E291A" w:rsidRDefault="003E291A" w:rsidP="00E9786D">
            <w:pPr>
              <w:snapToGrid w:val="0"/>
              <w:jc w:val="center"/>
              <w:rPr>
                <w:rFonts w:ascii="仿宋_GB2312" w:eastAsia="仿宋_GB2312"/>
                <w:b/>
                <w:bCs/>
                <w:sz w:val="24"/>
              </w:rPr>
            </w:pPr>
            <w:r>
              <w:rPr>
                <w:rFonts w:ascii="仿宋_GB2312" w:eastAsia="仿宋_GB2312" w:hint="eastAsia"/>
                <w:b/>
                <w:bCs/>
                <w:sz w:val="24"/>
              </w:rPr>
              <w:t>数量</w:t>
            </w:r>
          </w:p>
        </w:tc>
        <w:tc>
          <w:tcPr>
            <w:tcW w:w="851" w:type="dxa"/>
            <w:vAlign w:val="center"/>
          </w:tcPr>
          <w:p w:rsidR="003E291A" w:rsidRDefault="003E291A" w:rsidP="00E9786D">
            <w:pPr>
              <w:snapToGrid w:val="0"/>
              <w:jc w:val="center"/>
              <w:rPr>
                <w:rFonts w:ascii="仿宋_GB2312" w:eastAsia="仿宋_GB2312"/>
                <w:b/>
                <w:bCs/>
                <w:sz w:val="24"/>
              </w:rPr>
            </w:pPr>
            <w:r>
              <w:rPr>
                <w:rFonts w:ascii="仿宋_GB2312" w:eastAsia="仿宋_GB2312" w:hint="eastAsia"/>
                <w:b/>
                <w:bCs/>
                <w:sz w:val="24"/>
              </w:rPr>
              <w:t>单价</w:t>
            </w:r>
          </w:p>
        </w:tc>
        <w:tc>
          <w:tcPr>
            <w:tcW w:w="1559" w:type="dxa"/>
            <w:vAlign w:val="center"/>
          </w:tcPr>
          <w:p w:rsidR="003E291A" w:rsidRDefault="003E291A" w:rsidP="00E9786D">
            <w:pPr>
              <w:snapToGrid w:val="0"/>
              <w:jc w:val="center"/>
              <w:rPr>
                <w:rFonts w:ascii="仿宋_GB2312" w:eastAsia="仿宋_GB2312"/>
                <w:b/>
                <w:bCs/>
                <w:sz w:val="24"/>
              </w:rPr>
            </w:pPr>
            <w:r>
              <w:rPr>
                <w:rFonts w:ascii="仿宋_GB2312" w:eastAsia="仿宋_GB2312" w:hint="eastAsia"/>
                <w:b/>
                <w:bCs/>
                <w:sz w:val="24"/>
              </w:rPr>
              <w:t>金额</w:t>
            </w:r>
          </w:p>
        </w:tc>
      </w:tr>
      <w:tr w:rsidR="003E291A" w:rsidTr="00E9786D">
        <w:trPr>
          <w:trHeight w:val="400"/>
        </w:trPr>
        <w:tc>
          <w:tcPr>
            <w:tcW w:w="914" w:type="dxa"/>
            <w:shd w:val="clear" w:color="auto" w:fill="auto"/>
            <w:vAlign w:val="center"/>
          </w:tcPr>
          <w:p w:rsidR="003E291A" w:rsidRDefault="003E291A" w:rsidP="00CD79FD">
            <w:pPr>
              <w:snapToGrid w:val="0"/>
              <w:jc w:val="center"/>
              <w:rPr>
                <w:rFonts w:ascii="仿宋_GB2312" w:eastAsia="仿宋_GB2312"/>
                <w:szCs w:val="21"/>
              </w:rPr>
            </w:pPr>
            <w:r>
              <w:rPr>
                <w:rFonts w:ascii="仿宋_GB2312" w:eastAsia="仿宋_GB2312" w:hint="eastAsia"/>
                <w:szCs w:val="21"/>
              </w:rPr>
              <w:t>1</w:t>
            </w:r>
          </w:p>
        </w:tc>
        <w:tc>
          <w:tcPr>
            <w:tcW w:w="2596" w:type="dxa"/>
            <w:shd w:val="clear" w:color="auto" w:fill="auto"/>
            <w:vAlign w:val="center"/>
          </w:tcPr>
          <w:p w:rsidR="003E291A" w:rsidRDefault="003E291A" w:rsidP="00E9786D">
            <w:pPr>
              <w:snapToGrid w:val="0"/>
              <w:jc w:val="center"/>
              <w:rPr>
                <w:rFonts w:ascii="仿宋_GB2312" w:eastAsia="仿宋_GB2312"/>
                <w:szCs w:val="21"/>
              </w:rPr>
            </w:pPr>
            <w:r w:rsidRPr="003E291A">
              <w:rPr>
                <w:rFonts w:ascii="仿宋_GB2312" w:eastAsia="仿宋_GB2312" w:hAnsi="仿宋"/>
                <w:color w:val="000000"/>
                <w:sz w:val="32"/>
                <w:szCs w:val="32"/>
              </w:rPr>
              <w:t>课堂教学实录视频</w:t>
            </w:r>
            <w:r w:rsidRPr="003E291A">
              <w:rPr>
                <w:rFonts w:ascii="仿宋_GB2312" w:eastAsia="仿宋_GB2312" w:hAnsi="仿宋" w:hint="eastAsia"/>
                <w:color w:val="000000"/>
                <w:sz w:val="32"/>
                <w:szCs w:val="32"/>
              </w:rPr>
              <w:t>与教学设计讲解视频</w:t>
            </w:r>
            <w:r w:rsidRPr="003E291A">
              <w:rPr>
                <w:rFonts w:ascii="仿宋_GB2312" w:eastAsia="仿宋_GB2312" w:hAnsi="仿宋"/>
                <w:color w:val="000000"/>
                <w:sz w:val="32"/>
                <w:szCs w:val="32"/>
              </w:rPr>
              <w:t>制作</w:t>
            </w:r>
          </w:p>
        </w:tc>
        <w:tc>
          <w:tcPr>
            <w:tcW w:w="851" w:type="dxa"/>
            <w:shd w:val="clear" w:color="auto" w:fill="FFFFFF"/>
            <w:vAlign w:val="center"/>
          </w:tcPr>
          <w:p w:rsidR="003E291A" w:rsidRDefault="003E291A" w:rsidP="00E9786D">
            <w:pPr>
              <w:jc w:val="center"/>
              <w:rPr>
                <w:szCs w:val="21"/>
              </w:rPr>
            </w:pPr>
            <w:r>
              <w:rPr>
                <w:rFonts w:hint="eastAsia"/>
                <w:szCs w:val="21"/>
              </w:rPr>
              <w:t>套</w:t>
            </w:r>
          </w:p>
        </w:tc>
        <w:tc>
          <w:tcPr>
            <w:tcW w:w="850" w:type="dxa"/>
            <w:shd w:val="clear" w:color="auto" w:fill="FFFFFF"/>
            <w:vAlign w:val="center"/>
          </w:tcPr>
          <w:p w:rsidR="003E291A" w:rsidRDefault="003E291A" w:rsidP="00E9786D">
            <w:pPr>
              <w:jc w:val="center"/>
              <w:rPr>
                <w:szCs w:val="21"/>
              </w:rPr>
            </w:pPr>
            <w:r>
              <w:rPr>
                <w:rFonts w:hint="eastAsia"/>
                <w:szCs w:val="21"/>
              </w:rPr>
              <w:t>11</w:t>
            </w:r>
          </w:p>
        </w:tc>
        <w:tc>
          <w:tcPr>
            <w:tcW w:w="851" w:type="dxa"/>
            <w:shd w:val="clear" w:color="auto" w:fill="FFFFFF"/>
            <w:vAlign w:val="center"/>
          </w:tcPr>
          <w:p w:rsidR="003E291A" w:rsidRDefault="003E291A" w:rsidP="00E9786D">
            <w:pPr>
              <w:jc w:val="center"/>
              <w:rPr>
                <w:szCs w:val="21"/>
              </w:rPr>
            </w:pPr>
          </w:p>
        </w:tc>
        <w:tc>
          <w:tcPr>
            <w:tcW w:w="1559" w:type="dxa"/>
            <w:shd w:val="clear" w:color="auto" w:fill="FFFFFF"/>
            <w:vAlign w:val="center"/>
          </w:tcPr>
          <w:p w:rsidR="003E291A" w:rsidRDefault="003E291A" w:rsidP="00E9786D">
            <w:pPr>
              <w:jc w:val="center"/>
              <w:rPr>
                <w:szCs w:val="21"/>
              </w:rPr>
            </w:pPr>
          </w:p>
        </w:tc>
      </w:tr>
    </w:tbl>
    <w:p w:rsidR="003E291A" w:rsidRDefault="003E291A" w:rsidP="003E291A">
      <w:pPr>
        <w:spacing w:line="520" w:lineRule="exact"/>
        <w:rPr>
          <w:rFonts w:ascii="仿宋_GB2312" w:eastAsia="仿宋_GB2312" w:hAnsi="宋体"/>
          <w:sz w:val="32"/>
          <w:szCs w:val="32"/>
        </w:rPr>
      </w:pPr>
      <w:r>
        <w:rPr>
          <w:rFonts w:ascii="仿宋_GB2312" w:eastAsia="仿宋_GB2312" w:hAnsi="宋体" w:hint="eastAsia"/>
          <w:sz w:val="32"/>
          <w:szCs w:val="32"/>
        </w:rPr>
        <w:t>（价格上限：总报价不超过3</w:t>
      </w:r>
      <w:r w:rsidR="00A41AD0">
        <w:rPr>
          <w:rFonts w:ascii="仿宋_GB2312" w:eastAsia="仿宋_GB2312" w:hAnsi="宋体" w:hint="eastAsia"/>
          <w:sz w:val="32"/>
          <w:szCs w:val="32"/>
        </w:rPr>
        <w:t>85</w:t>
      </w:r>
      <w:r>
        <w:rPr>
          <w:rFonts w:ascii="仿宋_GB2312" w:eastAsia="仿宋_GB2312" w:hAnsi="宋体" w:hint="eastAsia"/>
          <w:sz w:val="32"/>
          <w:szCs w:val="32"/>
        </w:rPr>
        <w:t>00元）</w:t>
      </w:r>
    </w:p>
    <w:p w:rsidR="003E291A" w:rsidRDefault="003E291A" w:rsidP="003E291A">
      <w:pPr>
        <w:spacing w:line="520" w:lineRule="exact"/>
        <w:rPr>
          <w:rFonts w:ascii="宋体" w:hAnsi="宋体" w:cs="宋体"/>
          <w:kern w:val="0"/>
          <w:sz w:val="32"/>
          <w:szCs w:val="32"/>
        </w:rPr>
      </w:pPr>
    </w:p>
    <w:p w:rsidR="003E291A" w:rsidRDefault="003E291A" w:rsidP="003E291A">
      <w:pPr>
        <w:spacing w:beforeLines="50" w:before="156" w:line="460" w:lineRule="exact"/>
        <w:rPr>
          <w:rFonts w:ascii="仿宋_GB2312" w:eastAsia="仿宋_GB2312" w:hAnsi="宋体"/>
          <w:sz w:val="32"/>
          <w:szCs w:val="32"/>
        </w:rPr>
      </w:pPr>
      <w:r>
        <w:rPr>
          <w:rFonts w:ascii="仿宋_GB2312" w:eastAsia="仿宋_GB2312" w:hAnsi="宋体"/>
          <w:sz w:val="32"/>
          <w:szCs w:val="32"/>
        </w:rPr>
        <w:t>报价单位（盖章）：</w:t>
      </w:r>
      <w:r>
        <w:rPr>
          <w:rFonts w:ascii="仿宋_GB2312" w:eastAsia="仿宋_GB2312" w:hAnsi="宋体" w:hint="eastAsia"/>
          <w:sz w:val="32"/>
          <w:szCs w:val="32"/>
        </w:rPr>
        <w:t xml:space="preserve">        </w:t>
      </w:r>
      <w:r>
        <w:rPr>
          <w:rFonts w:ascii="仿宋_GB2312" w:eastAsia="仿宋_GB2312" w:hAnsi="宋体"/>
          <w:sz w:val="32"/>
          <w:szCs w:val="32"/>
        </w:rPr>
        <w:t>法定代表人或授权代表（签字）：</w:t>
      </w:r>
    </w:p>
    <w:p w:rsidR="003E291A" w:rsidRDefault="003E291A" w:rsidP="003E291A">
      <w:pPr>
        <w:spacing w:beforeLines="50" w:before="156" w:line="460" w:lineRule="exact"/>
        <w:rPr>
          <w:rFonts w:ascii="仿宋_GB2312" w:eastAsia="仿宋_GB2312" w:hAnsi="宋体"/>
          <w:sz w:val="32"/>
          <w:szCs w:val="32"/>
        </w:rPr>
      </w:pPr>
    </w:p>
    <w:p w:rsidR="003E291A" w:rsidRDefault="003E291A" w:rsidP="003E291A">
      <w:pPr>
        <w:spacing w:beforeLines="50" w:before="156" w:line="460" w:lineRule="exact"/>
        <w:ind w:firstLineChars="50" w:firstLine="160"/>
        <w:rPr>
          <w:rFonts w:ascii="仿宋_GB2312" w:eastAsia="仿宋_GB2312" w:hAnsi="宋体"/>
          <w:sz w:val="32"/>
          <w:szCs w:val="32"/>
        </w:rPr>
      </w:pPr>
      <w:r>
        <w:rPr>
          <w:rFonts w:ascii="仿宋_GB2312" w:eastAsia="仿宋_GB2312" w:hAnsi="宋体" w:hint="eastAsia"/>
          <w:sz w:val="32"/>
          <w:szCs w:val="32"/>
        </w:rPr>
        <w:t>联系方式：</w:t>
      </w:r>
      <w:r>
        <w:rPr>
          <w:rFonts w:ascii="仿宋_GB2312" w:eastAsia="仿宋_GB2312" w:hAnsi="宋体"/>
          <w:sz w:val="32"/>
          <w:szCs w:val="32"/>
        </w:rPr>
        <w:t> </w:t>
      </w:r>
      <w:r>
        <w:rPr>
          <w:rFonts w:ascii="仿宋_GB2312" w:eastAsia="仿宋_GB2312" w:hAnsi="宋体" w:hint="eastAsia"/>
          <w:sz w:val="32"/>
          <w:szCs w:val="32"/>
        </w:rPr>
        <w:t xml:space="preserve">            </w:t>
      </w:r>
      <w:r>
        <w:rPr>
          <w:rFonts w:ascii="仿宋_GB2312" w:eastAsia="仿宋_GB2312" w:hAnsi="宋体"/>
          <w:sz w:val="32"/>
          <w:szCs w:val="32"/>
        </w:rPr>
        <w:t>日期：</w:t>
      </w:r>
      <w:r>
        <w:rPr>
          <w:rFonts w:ascii="仿宋_GB2312" w:eastAsia="仿宋_GB2312" w:hAnsi="宋体"/>
          <w:sz w:val="32"/>
          <w:szCs w:val="32"/>
        </w:rPr>
        <w:t>    </w:t>
      </w:r>
      <w:r>
        <w:rPr>
          <w:rFonts w:ascii="仿宋_GB2312" w:eastAsia="仿宋_GB2312" w:hAnsi="宋体"/>
          <w:sz w:val="32"/>
          <w:szCs w:val="32"/>
        </w:rPr>
        <w:t>年</w:t>
      </w:r>
      <w:r>
        <w:rPr>
          <w:rFonts w:ascii="仿宋_GB2312" w:eastAsia="仿宋_GB2312" w:hAnsi="宋体"/>
          <w:sz w:val="32"/>
          <w:szCs w:val="32"/>
        </w:rPr>
        <w:t>  </w:t>
      </w:r>
      <w:r>
        <w:rPr>
          <w:rFonts w:ascii="仿宋_GB2312" w:eastAsia="仿宋_GB2312" w:hAnsi="宋体"/>
          <w:sz w:val="32"/>
          <w:szCs w:val="32"/>
        </w:rPr>
        <w:t>月</w:t>
      </w:r>
      <w:r>
        <w:rPr>
          <w:rFonts w:ascii="仿宋_GB2312" w:eastAsia="仿宋_GB2312" w:hAnsi="宋体"/>
          <w:sz w:val="32"/>
          <w:szCs w:val="32"/>
        </w:rPr>
        <w:t>  </w:t>
      </w:r>
      <w:r>
        <w:rPr>
          <w:rFonts w:ascii="仿宋_GB2312" w:eastAsia="仿宋_GB2312" w:hAnsi="宋体"/>
          <w:sz w:val="32"/>
          <w:szCs w:val="32"/>
        </w:rPr>
        <w:t>日</w:t>
      </w:r>
      <w:r>
        <w:rPr>
          <w:rFonts w:ascii="仿宋_GB2312" w:eastAsia="仿宋_GB2312" w:hAnsi="宋体" w:hint="eastAsia"/>
          <w:sz w:val="32"/>
          <w:szCs w:val="32"/>
        </w:rPr>
        <w:t xml:space="preserve">  </w:t>
      </w:r>
    </w:p>
    <w:p w:rsidR="003E291A" w:rsidRPr="003E291A" w:rsidRDefault="003E291A" w:rsidP="003E291A">
      <w:pPr>
        <w:pStyle w:val="a3"/>
        <w:widowControl/>
        <w:spacing w:before="100" w:after="100"/>
        <w:rPr>
          <w:color w:val="000000"/>
          <w:sz w:val="28"/>
          <w:szCs w:val="28"/>
        </w:rPr>
      </w:pPr>
    </w:p>
    <w:sectPr w:rsidR="003E291A" w:rsidRPr="003E29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0B"/>
    <w:rsid w:val="00193CA5"/>
    <w:rsid w:val="00394D1F"/>
    <w:rsid w:val="003C36AD"/>
    <w:rsid w:val="003E291A"/>
    <w:rsid w:val="004532D0"/>
    <w:rsid w:val="005C2991"/>
    <w:rsid w:val="005F6071"/>
    <w:rsid w:val="00770FF2"/>
    <w:rsid w:val="0082683C"/>
    <w:rsid w:val="00940C68"/>
    <w:rsid w:val="00A41AD0"/>
    <w:rsid w:val="00AA5EC1"/>
    <w:rsid w:val="00BA0F0B"/>
    <w:rsid w:val="00BE4BCB"/>
    <w:rsid w:val="00D22E0B"/>
    <w:rsid w:val="00D763A6"/>
    <w:rsid w:val="00E9786D"/>
    <w:rsid w:val="02ED694B"/>
    <w:rsid w:val="356130E2"/>
    <w:rsid w:val="569B48B3"/>
    <w:rsid w:val="5AE04F0A"/>
    <w:rsid w:val="666762D8"/>
    <w:rsid w:val="6BB21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1">
    <w:name w:val="列出段落1"/>
    <w:basedOn w:val="a"/>
    <w:rsid w:val="00394D1F"/>
    <w:pPr>
      <w:ind w:firstLineChars="200" w:firstLine="420"/>
    </w:pPr>
    <w:rPr>
      <w:rFonts w:ascii="Calibri" w:eastAsia="宋体" w:hAnsi="Calibri" w:cs="Times New Roman"/>
      <w:szCs w:val="22"/>
    </w:rPr>
  </w:style>
  <w:style w:type="paragraph" w:styleId="a4">
    <w:name w:val="List Paragraph"/>
    <w:basedOn w:val="a"/>
    <w:uiPriority w:val="34"/>
    <w:qFormat/>
    <w:rsid w:val="00394D1F"/>
    <w:pPr>
      <w:ind w:firstLineChars="200" w:firstLine="420"/>
    </w:pPr>
    <w:rPr>
      <w:rFonts w:ascii="Calibri" w:eastAsia="宋体"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1">
    <w:name w:val="列出段落1"/>
    <w:basedOn w:val="a"/>
    <w:rsid w:val="00394D1F"/>
    <w:pPr>
      <w:ind w:firstLineChars="200" w:firstLine="420"/>
    </w:pPr>
    <w:rPr>
      <w:rFonts w:ascii="Calibri" w:eastAsia="宋体" w:hAnsi="Calibri" w:cs="Times New Roman"/>
      <w:szCs w:val="22"/>
    </w:rPr>
  </w:style>
  <w:style w:type="paragraph" w:styleId="a4">
    <w:name w:val="List Paragraph"/>
    <w:basedOn w:val="a"/>
    <w:uiPriority w:val="34"/>
    <w:qFormat/>
    <w:rsid w:val="00394D1F"/>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244</Words>
  <Characters>1392</Characters>
  <Application>Microsoft Office Word</Application>
  <DocSecurity>0</DocSecurity>
  <Lines>11</Lines>
  <Paragraphs>3</Paragraphs>
  <ScaleCrop>false</ScaleCrop>
  <Company>微软中国</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尹青松(尹青松代理)</cp:lastModifiedBy>
  <cp:revision>5</cp:revision>
  <dcterms:created xsi:type="dcterms:W3CDTF">2019-06-03T08:06:00Z</dcterms:created>
  <dcterms:modified xsi:type="dcterms:W3CDTF">2019-06-03T08:15:00Z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